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6D6E9" w14:textId="77777777" w:rsidR="00DC125E" w:rsidRPr="00DC125E" w:rsidRDefault="00DC125E" w:rsidP="00DC125E">
      <w:pPr>
        <w:keepNext/>
        <w:widowControl w:val="0"/>
        <w:autoSpaceDE w:val="0"/>
        <w:autoSpaceDN w:val="0"/>
        <w:spacing w:before="240" w:after="0" w:line="240" w:lineRule="auto"/>
        <w:ind w:firstLine="578"/>
        <w:jc w:val="center"/>
        <w:outlineLvl w:val="0"/>
        <w:rPr>
          <w:rFonts w:ascii="Roboto" w:eastAsia="Times New Roman" w:hAnsi="Roboto" w:cs="Calibri"/>
          <w:b/>
          <w:bCs/>
          <w:sz w:val="24"/>
          <w:szCs w:val="24"/>
          <w:lang w:eastAsia="pl-PL"/>
        </w:rPr>
      </w:pPr>
      <w:bookmarkStart w:id="0" w:name="_Hlk198711080"/>
      <w:bookmarkStart w:id="1" w:name="_GoBack"/>
      <w:bookmarkEnd w:id="1"/>
      <w:r w:rsidRPr="00DC125E">
        <w:rPr>
          <w:rFonts w:ascii="Roboto" w:eastAsia="Times New Roman" w:hAnsi="Roboto" w:cs="Calibri"/>
          <w:b/>
          <w:bCs/>
          <w:sz w:val="24"/>
          <w:szCs w:val="24"/>
          <w:lang w:eastAsia="pl-PL"/>
        </w:rPr>
        <w:t>OŚWIADCZENIE O PRZYCHODACH EMERYTA W ROKU 2024</w:t>
      </w:r>
    </w:p>
    <w:p w14:paraId="546F8601" w14:textId="77777777" w:rsidR="00DC125E" w:rsidRPr="00DC125E" w:rsidRDefault="00DC125E" w:rsidP="00DC125E">
      <w:pPr>
        <w:spacing w:after="0" w:line="240" w:lineRule="auto"/>
        <w:rPr>
          <w:rFonts w:ascii="Roboto" w:eastAsia="Times New Roman" w:hAnsi="Roboto" w:cs="Calibri"/>
          <w:sz w:val="20"/>
          <w:szCs w:val="20"/>
          <w:lang w:eastAsia="pl-PL"/>
        </w:rPr>
      </w:pPr>
    </w:p>
    <w:p w14:paraId="5574BAA4" w14:textId="2FDE8BB1" w:rsidR="00DC125E" w:rsidRPr="007000B0" w:rsidRDefault="00DC125E" w:rsidP="007000B0">
      <w:pPr>
        <w:pStyle w:val="Akapitzlist"/>
        <w:numPr>
          <w:ilvl w:val="0"/>
          <w:numId w:val="7"/>
        </w:numPr>
        <w:autoSpaceDE w:val="0"/>
        <w:autoSpaceDN w:val="0"/>
        <w:adjustRightInd w:val="0"/>
        <w:spacing w:line="360" w:lineRule="auto"/>
        <w:rPr>
          <w:rFonts w:ascii="Roboto" w:hAnsi="Roboto" w:cs="Calibri"/>
          <w:b/>
          <w:bCs/>
          <w:color w:val="000000"/>
          <w:sz w:val="20"/>
          <w:szCs w:val="20"/>
        </w:rPr>
      </w:pPr>
      <w:r w:rsidRPr="007000B0">
        <w:rPr>
          <w:rFonts w:ascii="Roboto" w:eastAsia="Calibri" w:hAnsi="Roboto" w:cs="Calibri"/>
          <w:b/>
          <w:bCs/>
          <w:color w:val="000000"/>
          <w:sz w:val="20"/>
          <w:szCs w:val="20"/>
        </w:rPr>
        <w:t>Nazwisko i imię</w:t>
      </w:r>
      <w:r w:rsidRPr="007000B0">
        <w:rPr>
          <w:rFonts w:ascii="Roboto" w:eastAsia="Calibri" w:hAnsi="Roboto" w:cs="Calibri"/>
          <w:color w:val="000000"/>
          <w:sz w:val="20"/>
          <w:szCs w:val="20"/>
        </w:rPr>
        <w:t xml:space="preserve"> .........................................................................................................................................................................</w:t>
      </w:r>
    </w:p>
    <w:p w14:paraId="166222EE" w14:textId="52F2C9EA" w:rsidR="007000B0" w:rsidRPr="007000B0" w:rsidRDefault="007000B0" w:rsidP="007000B0">
      <w:pPr>
        <w:pStyle w:val="Akapitzlist"/>
        <w:numPr>
          <w:ilvl w:val="0"/>
          <w:numId w:val="7"/>
        </w:numPr>
        <w:autoSpaceDE w:val="0"/>
        <w:autoSpaceDN w:val="0"/>
        <w:adjustRightInd w:val="0"/>
        <w:spacing w:line="360" w:lineRule="auto"/>
        <w:rPr>
          <w:rFonts w:ascii="Roboto" w:hAnsi="Roboto" w:cs="Calibri"/>
          <w:b/>
          <w:bCs/>
          <w:color w:val="000000"/>
          <w:sz w:val="20"/>
          <w:szCs w:val="20"/>
        </w:rPr>
      </w:pPr>
      <w:r w:rsidRPr="0060727B">
        <w:rPr>
          <w:rFonts w:ascii="Roboto" w:eastAsia="Calibri" w:hAnsi="Roboto" w:cs="Calibri"/>
          <w:b/>
          <w:bCs/>
          <w:color w:val="000000"/>
          <w:sz w:val="20"/>
          <w:szCs w:val="20"/>
        </w:rPr>
        <w:t>Adres zamieszkania</w:t>
      </w:r>
      <w:r>
        <w:rPr>
          <w:rFonts w:ascii="Roboto" w:eastAsia="Calibri" w:hAnsi="Roboto" w:cs="Calibri"/>
          <w:color w:val="000000"/>
          <w:sz w:val="20"/>
          <w:szCs w:val="20"/>
        </w:rPr>
        <w:t xml:space="preserve"> </w:t>
      </w:r>
      <w:r w:rsidRPr="00DC125E">
        <w:rPr>
          <w:rFonts w:ascii="Roboto" w:eastAsia="Calibri" w:hAnsi="Roboto" w:cs="Calibri"/>
          <w:color w:val="000000"/>
          <w:sz w:val="20"/>
          <w:szCs w:val="20"/>
        </w:rPr>
        <w:t>.........................................................................................................................................................................</w:t>
      </w:r>
    </w:p>
    <w:p w14:paraId="03953F72" w14:textId="07FCC0F7" w:rsidR="007000B0" w:rsidRDefault="007000B0" w:rsidP="007000B0">
      <w:pPr>
        <w:widowControl w:val="0"/>
        <w:tabs>
          <w:tab w:val="left" w:pos="6300"/>
        </w:tabs>
        <w:spacing w:before="120" w:after="120" w:line="240" w:lineRule="auto"/>
        <w:rPr>
          <w:rFonts w:eastAsia="Times New Roman"/>
          <w:b/>
          <w:bCs/>
          <w:sz w:val="20"/>
          <w:szCs w:val="20"/>
          <w:lang w:eastAsia="pl-PL"/>
        </w:rPr>
      </w:pPr>
      <w:r w:rsidRPr="007000B0">
        <w:rPr>
          <w:rFonts w:eastAsia="Times New Roman"/>
          <w:bCs/>
          <w:noProof/>
          <w:sz w:val="20"/>
          <w:szCs w:val="20"/>
          <w:lang w:eastAsia="pl-PL"/>
        </w:rPr>
        <mc:AlternateContent>
          <mc:Choice Requires="wps">
            <w:drawing>
              <wp:anchor distT="0" distB="0" distL="114300" distR="114300" simplePos="0" relativeHeight="251660288" behindDoc="0" locked="0" layoutInCell="1" allowOverlap="1" wp14:anchorId="78BDD1DB" wp14:editId="2528A91C">
                <wp:simplePos x="0" y="0"/>
                <wp:positionH relativeFrom="column">
                  <wp:posOffset>1969135</wp:posOffset>
                </wp:positionH>
                <wp:positionV relativeFrom="paragraph">
                  <wp:posOffset>6350</wp:posOffset>
                </wp:positionV>
                <wp:extent cx="209550" cy="200025"/>
                <wp:effectExtent l="0" t="0" r="19050" b="28575"/>
                <wp:wrapNone/>
                <wp:docPr id="9"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D752A61" id="Prostokąt 5" o:spid="_x0000_s1026" style="position:absolute;margin-left:155.05pt;margin-top:.5pt;width:1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" filled="f" strokecolor="windowText" strokeweight="1pt">
                <v:path arrowok="t"/>
              </v:rect>
            </w:pict>
          </mc:Fallback>
        </mc:AlternateContent>
      </w:r>
      <w:r w:rsidRPr="007000B0">
        <w:rPr>
          <w:rFonts w:eastAsia="Times New Roman"/>
          <w:bCs/>
          <w:lang w:eastAsia="pl-PL"/>
        </w:rPr>
        <w:t xml:space="preserve">PRZYZNANE ŚWIADCZENIE: </w:t>
      </w:r>
      <w:r w:rsidRPr="007000B0">
        <w:rPr>
          <w:rFonts w:eastAsia="Times New Roman"/>
          <w:b/>
          <w:bCs/>
          <w:lang w:eastAsia="pl-PL"/>
        </w:rPr>
        <w:t xml:space="preserve">                      </w:t>
      </w:r>
      <w:r w:rsidRPr="007000B0">
        <w:rPr>
          <w:rFonts w:eastAsia="Times New Roman"/>
          <w:b/>
          <w:bCs/>
          <w:sz w:val="20"/>
          <w:szCs w:val="20"/>
          <w:lang w:eastAsia="pl-PL"/>
        </w:rPr>
        <w:t>proszę o wysłanie na adres domowy</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83"/>
        <w:gridCol w:w="283"/>
        <w:gridCol w:w="160"/>
        <w:gridCol w:w="266"/>
        <w:gridCol w:w="284"/>
        <w:gridCol w:w="284"/>
        <w:gridCol w:w="284"/>
        <w:gridCol w:w="160"/>
        <w:gridCol w:w="264"/>
        <w:gridCol w:w="264"/>
        <w:gridCol w:w="264"/>
        <w:gridCol w:w="264"/>
        <w:gridCol w:w="160"/>
        <w:gridCol w:w="266"/>
        <w:gridCol w:w="266"/>
        <w:gridCol w:w="266"/>
        <w:gridCol w:w="266"/>
        <w:gridCol w:w="160"/>
        <w:gridCol w:w="265"/>
        <w:gridCol w:w="252"/>
        <w:gridCol w:w="252"/>
        <w:gridCol w:w="252"/>
        <w:gridCol w:w="160"/>
        <w:gridCol w:w="265"/>
        <w:gridCol w:w="265"/>
        <w:gridCol w:w="265"/>
        <w:gridCol w:w="265"/>
        <w:gridCol w:w="160"/>
        <w:gridCol w:w="229"/>
        <w:gridCol w:w="229"/>
        <w:gridCol w:w="229"/>
        <w:gridCol w:w="229"/>
      </w:tblGrid>
      <w:tr w:rsidR="002D7CD4" w:rsidRPr="007000B0" w14:paraId="2D55DF38" w14:textId="77777777" w:rsidTr="002D7CD4">
        <w:trPr>
          <w:trHeight w:val="216"/>
        </w:trPr>
        <w:tc>
          <w:tcPr>
            <w:tcW w:w="1985" w:type="dxa"/>
            <w:tcBorders>
              <w:top w:val="nil"/>
              <w:left w:val="nil"/>
              <w:bottom w:val="nil"/>
              <w:right w:val="single" w:sz="4" w:space="0" w:color="auto"/>
            </w:tcBorders>
          </w:tcPr>
          <w:p w14:paraId="0FAFB3E9" w14:textId="77777777" w:rsidR="002D7CD4" w:rsidRPr="007000B0" w:rsidRDefault="002D7CD4" w:rsidP="007000B0">
            <w:pPr>
              <w:spacing w:after="0" w:line="300" w:lineRule="exact"/>
              <w:rPr>
                <w:rFonts w:eastAsia="Times New Roman"/>
                <w:b/>
                <w:bCs/>
                <w:sz w:val="28"/>
                <w:szCs w:val="28"/>
                <w:vertAlign w:val="superscript"/>
                <w:lang w:eastAsia="pl-PL"/>
              </w:rPr>
            </w:pPr>
            <w:r w:rsidRPr="007000B0">
              <w:rPr>
                <w:rFonts w:ascii="Times New Roman" w:eastAsia="Times New Roman" w:hAnsi="Times New Roman"/>
                <w:b/>
                <w:noProof/>
                <w:sz w:val="24"/>
                <w:szCs w:val="24"/>
                <w:lang w:eastAsia="pl-PL"/>
              </w:rPr>
              <mc:AlternateContent>
                <mc:Choice Requires="wps">
                  <w:drawing>
                    <wp:anchor distT="0" distB="0" distL="114300" distR="114300" simplePos="0" relativeHeight="251781120" behindDoc="0" locked="0" layoutInCell="1" allowOverlap="1" wp14:anchorId="23EC560A" wp14:editId="3CAD8052">
                      <wp:simplePos x="0" y="0"/>
                      <wp:positionH relativeFrom="column">
                        <wp:posOffset>33655</wp:posOffset>
                      </wp:positionH>
                      <wp:positionV relativeFrom="paragraph">
                        <wp:posOffset>66675</wp:posOffset>
                      </wp:positionV>
                      <wp:extent cx="209550" cy="200025"/>
                      <wp:effectExtent l="0" t="0" r="19050" b="28575"/>
                      <wp:wrapNone/>
                      <wp:docPr id="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C571E0" id="Prostokąt 5" o:spid="_x0000_s1026" style="position:absolute;margin-left:2.65pt;margin-top:5.25pt;width:16.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" filled="f" strokecolor="windowText" strokeweight="1pt">
                      <v:path arrowok="t"/>
                    </v:rect>
                  </w:pict>
                </mc:Fallback>
              </mc:AlternateContent>
            </w:r>
            <w:r w:rsidRPr="007000B0">
              <w:rPr>
                <w:rFonts w:eastAsia="Times New Roman"/>
                <w:b/>
                <w:bCs/>
                <w:sz w:val="24"/>
                <w:szCs w:val="24"/>
                <w:vertAlign w:val="superscript"/>
                <w:lang w:eastAsia="pl-PL"/>
              </w:rPr>
              <w:t xml:space="preserve">               </w:t>
            </w:r>
            <w:r w:rsidRPr="007000B0">
              <w:rPr>
                <w:rFonts w:eastAsia="Times New Roman"/>
                <w:b/>
                <w:bCs/>
                <w:sz w:val="28"/>
                <w:szCs w:val="28"/>
                <w:vertAlign w:val="superscript"/>
                <w:lang w:eastAsia="pl-PL"/>
              </w:rPr>
              <w:t xml:space="preserve">proszę przelać na </w:t>
            </w:r>
          </w:p>
          <w:p w14:paraId="6295ADA9" w14:textId="77777777" w:rsidR="002D7CD4" w:rsidRPr="007000B0" w:rsidRDefault="002D7CD4" w:rsidP="007000B0">
            <w:pPr>
              <w:tabs>
                <w:tab w:val="right" w:pos="2568"/>
              </w:tabs>
              <w:spacing w:after="0" w:line="240" w:lineRule="exact"/>
              <w:rPr>
                <w:rFonts w:eastAsia="Times New Roman"/>
                <w:bCs/>
                <w:sz w:val="24"/>
                <w:szCs w:val="24"/>
                <w:vertAlign w:val="superscript"/>
                <w:lang w:eastAsia="pl-PL"/>
              </w:rPr>
            </w:pPr>
            <w:r w:rsidRPr="007000B0">
              <w:rPr>
                <w:rFonts w:eastAsia="Times New Roman"/>
                <w:b/>
                <w:bCs/>
                <w:sz w:val="28"/>
                <w:szCs w:val="28"/>
                <w:vertAlign w:val="superscript"/>
                <w:lang w:eastAsia="pl-PL"/>
              </w:rPr>
              <w:t xml:space="preserve">              moje konto nr</w:t>
            </w:r>
            <w:r w:rsidRPr="007000B0">
              <w:rPr>
                <w:rFonts w:eastAsia="Times New Roman"/>
                <w:bCs/>
                <w:sz w:val="28"/>
                <w:szCs w:val="28"/>
                <w:vertAlign w:val="superscript"/>
                <w:lang w:eastAsia="pl-PL"/>
              </w:rPr>
              <w:tab/>
            </w:r>
          </w:p>
        </w:tc>
        <w:tc>
          <w:tcPr>
            <w:tcW w:w="283" w:type="dxa"/>
            <w:tcBorders>
              <w:top w:val="single" w:sz="4" w:space="0" w:color="auto"/>
              <w:left w:val="single" w:sz="4" w:space="0" w:color="auto"/>
              <w:bottom w:val="single" w:sz="4" w:space="0" w:color="auto"/>
              <w:right w:val="single" w:sz="4" w:space="0" w:color="auto"/>
            </w:tcBorders>
            <w:shd w:val="clear" w:color="auto" w:fill="D9D9D9"/>
          </w:tcPr>
          <w:p w14:paraId="15BEB1AB"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83" w:type="dxa"/>
            <w:tcBorders>
              <w:top w:val="single" w:sz="4" w:space="0" w:color="auto"/>
              <w:left w:val="single" w:sz="4" w:space="0" w:color="auto"/>
              <w:bottom w:val="single" w:sz="4" w:space="0" w:color="auto"/>
              <w:right w:val="single" w:sz="4" w:space="0" w:color="auto"/>
            </w:tcBorders>
            <w:shd w:val="clear" w:color="auto" w:fill="D9D9D9"/>
          </w:tcPr>
          <w:p w14:paraId="23341931" w14:textId="5D25FF44" w:rsidR="002D7CD4" w:rsidRPr="007000B0" w:rsidRDefault="002D7CD4" w:rsidP="007000B0">
            <w:pPr>
              <w:spacing w:after="0" w:line="240" w:lineRule="exact"/>
              <w:rPr>
                <w:rFonts w:eastAsia="Times New Roman"/>
                <w:bCs/>
                <w:sz w:val="24"/>
                <w:szCs w:val="24"/>
                <w:vertAlign w:val="superscript"/>
                <w:lang w:eastAsia="pl-PL"/>
              </w:rPr>
            </w:pPr>
          </w:p>
        </w:tc>
        <w:tc>
          <w:tcPr>
            <w:tcW w:w="160" w:type="dxa"/>
            <w:tcBorders>
              <w:top w:val="nil"/>
              <w:left w:val="single" w:sz="4" w:space="0" w:color="auto"/>
              <w:bottom w:val="nil"/>
              <w:right w:val="single" w:sz="4" w:space="0" w:color="auto"/>
            </w:tcBorders>
            <w:shd w:val="clear" w:color="auto" w:fill="auto"/>
          </w:tcPr>
          <w:p w14:paraId="30A26452"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14:paraId="60EF7E12"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84" w:type="dxa"/>
            <w:tcBorders>
              <w:top w:val="single" w:sz="4" w:space="0" w:color="auto"/>
              <w:left w:val="single" w:sz="4" w:space="0" w:color="auto"/>
              <w:bottom w:val="single" w:sz="4" w:space="0" w:color="auto"/>
              <w:right w:val="single" w:sz="4" w:space="0" w:color="auto"/>
            </w:tcBorders>
          </w:tcPr>
          <w:p w14:paraId="2457CBD8"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84" w:type="dxa"/>
            <w:tcBorders>
              <w:top w:val="single" w:sz="4" w:space="0" w:color="auto"/>
              <w:left w:val="single" w:sz="4" w:space="0" w:color="auto"/>
              <w:bottom w:val="single" w:sz="4" w:space="0" w:color="auto"/>
              <w:right w:val="single" w:sz="4" w:space="0" w:color="auto"/>
            </w:tcBorders>
          </w:tcPr>
          <w:p w14:paraId="7B6F2DDD"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84" w:type="dxa"/>
            <w:tcBorders>
              <w:top w:val="single" w:sz="4" w:space="0" w:color="auto"/>
              <w:left w:val="single" w:sz="4" w:space="0" w:color="auto"/>
              <w:bottom w:val="single" w:sz="4" w:space="0" w:color="auto"/>
              <w:right w:val="single" w:sz="4" w:space="0" w:color="auto"/>
            </w:tcBorders>
          </w:tcPr>
          <w:p w14:paraId="158062E5" w14:textId="76C1949C" w:rsidR="002D7CD4" w:rsidRPr="007000B0" w:rsidRDefault="002D7CD4" w:rsidP="007000B0">
            <w:pPr>
              <w:spacing w:after="0" w:line="240" w:lineRule="exact"/>
              <w:rPr>
                <w:rFonts w:eastAsia="Times New Roman"/>
                <w:bCs/>
                <w:sz w:val="24"/>
                <w:szCs w:val="24"/>
                <w:vertAlign w:val="superscript"/>
                <w:lang w:eastAsia="pl-PL"/>
              </w:rPr>
            </w:pPr>
          </w:p>
        </w:tc>
        <w:tc>
          <w:tcPr>
            <w:tcW w:w="160" w:type="dxa"/>
            <w:tcBorders>
              <w:top w:val="nil"/>
              <w:left w:val="single" w:sz="4" w:space="0" w:color="auto"/>
              <w:bottom w:val="nil"/>
              <w:right w:val="single" w:sz="4" w:space="0" w:color="auto"/>
            </w:tcBorders>
            <w:shd w:val="clear" w:color="auto" w:fill="auto"/>
          </w:tcPr>
          <w:p w14:paraId="339F19E0"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4" w:type="dxa"/>
            <w:tcBorders>
              <w:top w:val="single" w:sz="4" w:space="0" w:color="auto"/>
              <w:left w:val="single" w:sz="4" w:space="0" w:color="auto"/>
              <w:bottom w:val="single" w:sz="4" w:space="0" w:color="auto"/>
              <w:right w:val="single" w:sz="4" w:space="0" w:color="auto"/>
            </w:tcBorders>
          </w:tcPr>
          <w:p w14:paraId="561448A3"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4" w:type="dxa"/>
            <w:tcBorders>
              <w:top w:val="single" w:sz="4" w:space="0" w:color="auto"/>
              <w:left w:val="single" w:sz="4" w:space="0" w:color="auto"/>
              <w:bottom w:val="single" w:sz="4" w:space="0" w:color="auto"/>
              <w:right w:val="single" w:sz="4" w:space="0" w:color="auto"/>
            </w:tcBorders>
          </w:tcPr>
          <w:p w14:paraId="603A5444"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4" w:type="dxa"/>
            <w:tcBorders>
              <w:top w:val="single" w:sz="4" w:space="0" w:color="auto"/>
              <w:left w:val="single" w:sz="4" w:space="0" w:color="auto"/>
              <w:bottom w:val="single" w:sz="4" w:space="0" w:color="auto"/>
              <w:right w:val="single" w:sz="4" w:space="0" w:color="auto"/>
            </w:tcBorders>
          </w:tcPr>
          <w:p w14:paraId="456EAD24"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4" w:type="dxa"/>
            <w:tcBorders>
              <w:top w:val="single" w:sz="4" w:space="0" w:color="auto"/>
              <w:left w:val="single" w:sz="4" w:space="0" w:color="auto"/>
              <w:bottom w:val="single" w:sz="4" w:space="0" w:color="auto"/>
              <w:right w:val="single" w:sz="4" w:space="0" w:color="auto"/>
            </w:tcBorders>
          </w:tcPr>
          <w:p w14:paraId="5F8CCF37" w14:textId="50CC3734" w:rsidR="002D7CD4" w:rsidRPr="007000B0" w:rsidRDefault="002D7CD4" w:rsidP="007000B0">
            <w:pPr>
              <w:spacing w:after="0" w:line="240" w:lineRule="exact"/>
              <w:rPr>
                <w:rFonts w:eastAsia="Times New Roman"/>
                <w:bCs/>
                <w:sz w:val="24"/>
                <w:szCs w:val="24"/>
                <w:vertAlign w:val="superscript"/>
                <w:lang w:eastAsia="pl-PL"/>
              </w:rPr>
            </w:pPr>
          </w:p>
        </w:tc>
        <w:tc>
          <w:tcPr>
            <w:tcW w:w="160" w:type="dxa"/>
            <w:tcBorders>
              <w:top w:val="nil"/>
              <w:left w:val="single" w:sz="4" w:space="0" w:color="auto"/>
              <w:bottom w:val="nil"/>
              <w:right w:val="single" w:sz="4" w:space="0" w:color="auto"/>
            </w:tcBorders>
            <w:shd w:val="clear" w:color="auto" w:fill="auto"/>
          </w:tcPr>
          <w:p w14:paraId="61DB7EB8"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6" w:type="dxa"/>
            <w:tcBorders>
              <w:top w:val="single" w:sz="4" w:space="0" w:color="auto"/>
              <w:left w:val="single" w:sz="4" w:space="0" w:color="auto"/>
              <w:bottom w:val="single" w:sz="4" w:space="0" w:color="auto"/>
              <w:right w:val="single" w:sz="4" w:space="0" w:color="auto"/>
            </w:tcBorders>
          </w:tcPr>
          <w:p w14:paraId="7AF048C4"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6" w:type="dxa"/>
            <w:tcBorders>
              <w:top w:val="single" w:sz="4" w:space="0" w:color="auto"/>
              <w:left w:val="single" w:sz="4" w:space="0" w:color="auto"/>
              <w:bottom w:val="single" w:sz="4" w:space="0" w:color="auto"/>
              <w:right w:val="single" w:sz="4" w:space="0" w:color="auto"/>
            </w:tcBorders>
          </w:tcPr>
          <w:p w14:paraId="192B6A00"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6" w:type="dxa"/>
            <w:tcBorders>
              <w:top w:val="single" w:sz="4" w:space="0" w:color="auto"/>
              <w:left w:val="single" w:sz="4" w:space="0" w:color="auto"/>
              <w:bottom w:val="single" w:sz="4" w:space="0" w:color="auto"/>
              <w:right w:val="single" w:sz="4" w:space="0" w:color="auto"/>
            </w:tcBorders>
          </w:tcPr>
          <w:p w14:paraId="4D2F0E87"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6" w:type="dxa"/>
            <w:tcBorders>
              <w:top w:val="single" w:sz="4" w:space="0" w:color="auto"/>
              <w:left w:val="single" w:sz="4" w:space="0" w:color="auto"/>
              <w:bottom w:val="single" w:sz="4" w:space="0" w:color="auto"/>
              <w:right w:val="single" w:sz="4" w:space="0" w:color="auto"/>
            </w:tcBorders>
          </w:tcPr>
          <w:p w14:paraId="12B8E29D" w14:textId="5B0796BF" w:rsidR="002D7CD4" w:rsidRPr="007000B0" w:rsidRDefault="002D7CD4" w:rsidP="007000B0">
            <w:pPr>
              <w:spacing w:after="0" w:line="240" w:lineRule="exact"/>
              <w:rPr>
                <w:rFonts w:eastAsia="Times New Roman"/>
                <w:bCs/>
                <w:sz w:val="24"/>
                <w:szCs w:val="24"/>
                <w:vertAlign w:val="superscript"/>
                <w:lang w:eastAsia="pl-PL"/>
              </w:rPr>
            </w:pPr>
          </w:p>
        </w:tc>
        <w:tc>
          <w:tcPr>
            <w:tcW w:w="160" w:type="dxa"/>
            <w:tcBorders>
              <w:top w:val="nil"/>
              <w:left w:val="single" w:sz="4" w:space="0" w:color="auto"/>
              <w:bottom w:val="nil"/>
              <w:right w:val="single" w:sz="4" w:space="0" w:color="auto"/>
            </w:tcBorders>
            <w:shd w:val="clear" w:color="auto" w:fill="auto"/>
          </w:tcPr>
          <w:p w14:paraId="004425C6"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5" w:type="dxa"/>
            <w:tcBorders>
              <w:top w:val="single" w:sz="4" w:space="0" w:color="auto"/>
              <w:left w:val="single" w:sz="4" w:space="0" w:color="auto"/>
              <w:bottom w:val="single" w:sz="4" w:space="0" w:color="auto"/>
              <w:right w:val="single" w:sz="4" w:space="0" w:color="auto"/>
            </w:tcBorders>
          </w:tcPr>
          <w:p w14:paraId="2778DA2A"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52" w:type="dxa"/>
            <w:tcBorders>
              <w:top w:val="single" w:sz="4" w:space="0" w:color="auto"/>
              <w:left w:val="single" w:sz="4" w:space="0" w:color="auto"/>
              <w:bottom w:val="single" w:sz="4" w:space="0" w:color="auto"/>
              <w:right w:val="single" w:sz="4" w:space="0" w:color="auto"/>
            </w:tcBorders>
          </w:tcPr>
          <w:p w14:paraId="3EA2494E"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52" w:type="dxa"/>
            <w:tcBorders>
              <w:top w:val="single" w:sz="4" w:space="0" w:color="auto"/>
              <w:left w:val="single" w:sz="4" w:space="0" w:color="auto"/>
              <w:bottom w:val="single" w:sz="4" w:space="0" w:color="auto"/>
              <w:right w:val="single" w:sz="4" w:space="0" w:color="auto"/>
            </w:tcBorders>
          </w:tcPr>
          <w:p w14:paraId="15762E1C"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52" w:type="dxa"/>
            <w:tcBorders>
              <w:top w:val="single" w:sz="4" w:space="0" w:color="auto"/>
              <w:left w:val="single" w:sz="4" w:space="0" w:color="auto"/>
              <w:bottom w:val="single" w:sz="4" w:space="0" w:color="auto"/>
              <w:right w:val="single" w:sz="4" w:space="0" w:color="auto"/>
            </w:tcBorders>
          </w:tcPr>
          <w:p w14:paraId="43E2DB35" w14:textId="5773EDC9" w:rsidR="002D7CD4" w:rsidRPr="007000B0" w:rsidRDefault="002D7CD4" w:rsidP="007000B0">
            <w:pPr>
              <w:spacing w:after="0" w:line="240" w:lineRule="exact"/>
              <w:rPr>
                <w:rFonts w:eastAsia="Times New Roman"/>
                <w:bCs/>
                <w:sz w:val="24"/>
                <w:szCs w:val="24"/>
                <w:vertAlign w:val="superscript"/>
                <w:lang w:eastAsia="pl-PL"/>
              </w:rPr>
            </w:pPr>
          </w:p>
        </w:tc>
        <w:tc>
          <w:tcPr>
            <w:tcW w:w="160" w:type="dxa"/>
            <w:tcBorders>
              <w:top w:val="nil"/>
              <w:left w:val="single" w:sz="4" w:space="0" w:color="auto"/>
              <w:bottom w:val="nil"/>
              <w:right w:val="single" w:sz="4" w:space="0" w:color="auto"/>
            </w:tcBorders>
            <w:shd w:val="clear" w:color="auto" w:fill="auto"/>
          </w:tcPr>
          <w:p w14:paraId="744DB2BC"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5" w:type="dxa"/>
            <w:tcBorders>
              <w:top w:val="single" w:sz="4" w:space="0" w:color="auto"/>
              <w:left w:val="single" w:sz="4" w:space="0" w:color="auto"/>
              <w:bottom w:val="single" w:sz="4" w:space="0" w:color="auto"/>
              <w:right w:val="single" w:sz="4" w:space="0" w:color="auto"/>
            </w:tcBorders>
          </w:tcPr>
          <w:p w14:paraId="73EC53CE"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5" w:type="dxa"/>
            <w:tcBorders>
              <w:top w:val="single" w:sz="4" w:space="0" w:color="auto"/>
              <w:left w:val="single" w:sz="4" w:space="0" w:color="auto"/>
              <w:bottom w:val="single" w:sz="4" w:space="0" w:color="auto"/>
              <w:right w:val="single" w:sz="4" w:space="0" w:color="auto"/>
            </w:tcBorders>
          </w:tcPr>
          <w:p w14:paraId="6BA29C1E"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5" w:type="dxa"/>
            <w:tcBorders>
              <w:top w:val="single" w:sz="4" w:space="0" w:color="auto"/>
              <w:left w:val="single" w:sz="4" w:space="0" w:color="auto"/>
              <w:bottom w:val="single" w:sz="4" w:space="0" w:color="auto"/>
              <w:right w:val="single" w:sz="4" w:space="0" w:color="auto"/>
            </w:tcBorders>
          </w:tcPr>
          <w:p w14:paraId="40B2A309"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65" w:type="dxa"/>
            <w:tcBorders>
              <w:top w:val="single" w:sz="4" w:space="0" w:color="auto"/>
              <w:left w:val="single" w:sz="4" w:space="0" w:color="auto"/>
              <w:bottom w:val="single" w:sz="4" w:space="0" w:color="auto"/>
              <w:right w:val="single" w:sz="4" w:space="0" w:color="auto"/>
            </w:tcBorders>
          </w:tcPr>
          <w:p w14:paraId="7963E088" w14:textId="3AE00F2A" w:rsidR="002D7CD4" w:rsidRPr="007000B0" w:rsidRDefault="002D7CD4" w:rsidP="007000B0">
            <w:pPr>
              <w:spacing w:after="0" w:line="240" w:lineRule="exact"/>
              <w:rPr>
                <w:rFonts w:eastAsia="Times New Roman"/>
                <w:bCs/>
                <w:sz w:val="24"/>
                <w:szCs w:val="24"/>
                <w:vertAlign w:val="superscript"/>
                <w:lang w:eastAsia="pl-PL"/>
              </w:rPr>
            </w:pPr>
          </w:p>
        </w:tc>
        <w:tc>
          <w:tcPr>
            <w:tcW w:w="160" w:type="dxa"/>
            <w:tcBorders>
              <w:top w:val="nil"/>
              <w:left w:val="single" w:sz="4" w:space="0" w:color="auto"/>
              <w:bottom w:val="nil"/>
              <w:right w:val="single" w:sz="4" w:space="0" w:color="auto"/>
            </w:tcBorders>
            <w:shd w:val="clear" w:color="auto" w:fill="auto"/>
          </w:tcPr>
          <w:p w14:paraId="4764AA57"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29" w:type="dxa"/>
            <w:tcBorders>
              <w:top w:val="single" w:sz="4" w:space="0" w:color="auto"/>
              <w:left w:val="single" w:sz="4" w:space="0" w:color="auto"/>
              <w:bottom w:val="single" w:sz="4" w:space="0" w:color="auto"/>
              <w:right w:val="single" w:sz="4" w:space="0" w:color="auto"/>
            </w:tcBorders>
          </w:tcPr>
          <w:p w14:paraId="78B07B30"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29" w:type="dxa"/>
            <w:tcBorders>
              <w:top w:val="single" w:sz="4" w:space="0" w:color="auto"/>
              <w:left w:val="single" w:sz="4" w:space="0" w:color="auto"/>
              <w:bottom w:val="single" w:sz="4" w:space="0" w:color="auto"/>
              <w:right w:val="single" w:sz="4" w:space="0" w:color="auto"/>
            </w:tcBorders>
          </w:tcPr>
          <w:p w14:paraId="29F86737" w14:textId="77777777" w:rsidR="002D7CD4" w:rsidRPr="007000B0" w:rsidRDefault="002D7CD4" w:rsidP="007000B0">
            <w:pPr>
              <w:spacing w:after="0" w:line="240" w:lineRule="exact"/>
              <w:rPr>
                <w:rFonts w:eastAsia="Times New Roman"/>
                <w:bCs/>
                <w:sz w:val="24"/>
                <w:szCs w:val="24"/>
                <w:vertAlign w:val="superscript"/>
                <w:lang w:eastAsia="pl-PL"/>
              </w:rPr>
            </w:pPr>
          </w:p>
        </w:tc>
        <w:tc>
          <w:tcPr>
            <w:tcW w:w="229" w:type="dxa"/>
            <w:tcBorders>
              <w:top w:val="single" w:sz="4" w:space="0" w:color="auto"/>
              <w:left w:val="single" w:sz="4" w:space="0" w:color="auto"/>
              <w:bottom w:val="single" w:sz="4" w:space="0" w:color="auto"/>
              <w:right w:val="single" w:sz="4" w:space="0" w:color="auto"/>
            </w:tcBorders>
          </w:tcPr>
          <w:p w14:paraId="2FE2EEEB" w14:textId="49890E5A" w:rsidR="002D7CD4" w:rsidRPr="007000B0" w:rsidRDefault="002D7CD4" w:rsidP="007000B0">
            <w:pPr>
              <w:spacing w:after="0" w:line="240" w:lineRule="exact"/>
              <w:rPr>
                <w:rFonts w:eastAsia="Times New Roman"/>
                <w:bCs/>
                <w:sz w:val="24"/>
                <w:szCs w:val="24"/>
                <w:vertAlign w:val="superscript"/>
                <w:lang w:eastAsia="pl-PL"/>
              </w:rPr>
            </w:pPr>
          </w:p>
        </w:tc>
        <w:tc>
          <w:tcPr>
            <w:tcW w:w="229" w:type="dxa"/>
            <w:tcBorders>
              <w:top w:val="single" w:sz="4" w:space="0" w:color="auto"/>
              <w:left w:val="single" w:sz="4" w:space="0" w:color="auto"/>
              <w:bottom w:val="single" w:sz="4" w:space="0" w:color="auto"/>
              <w:right w:val="single" w:sz="4" w:space="0" w:color="auto"/>
            </w:tcBorders>
          </w:tcPr>
          <w:p w14:paraId="0D8AA269" w14:textId="07A3BEFF" w:rsidR="002D7CD4" w:rsidRPr="007000B0" w:rsidRDefault="002D7CD4" w:rsidP="007000B0">
            <w:pPr>
              <w:spacing w:after="0" w:line="240" w:lineRule="exact"/>
              <w:rPr>
                <w:rFonts w:eastAsia="Times New Roman"/>
                <w:bCs/>
                <w:sz w:val="24"/>
                <w:szCs w:val="24"/>
                <w:vertAlign w:val="superscript"/>
                <w:lang w:eastAsia="pl-PL"/>
              </w:rPr>
            </w:pPr>
          </w:p>
        </w:tc>
      </w:tr>
    </w:tbl>
    <w:p w14:paraId="0DCF2E26" w14:textId="4255D67E" w:rsidR="00BB6957" w:rsidRPr="00BB6957" w:rsidRDefault="007000B0" w:rsidP="007000B0">
      <w:pPr>
        <w:widowControl w:val="0"/>
        <w:tabs>
          <w:tab w:val="right" w:leader="dot" w:pos="10017"/>
        </w:tabs>
        <w:spacing w:after="0" w:line="240" w:lineRule="auto"/>
        <w:rPr>
          <w:rFonts w:ascii="Roboto" w:eastAsia="Times New Roman" w:hAnsi="Roboto" w:cs="Calibri"/>
          <w:b/>
          <w:bCs/>
          <w:lang w:eastAsia="pl-PL"/>
        </w:rPr>
      </w:pPr>
      <w:r w:rsidRPr="007000B0">
        <w:rPr>
          <w:rFonts w:ascii="Roboto" w:eastAsia="Times New Roman" w:hAnsi="Roboto" w:cs="Calibri"/>
          <w:sz w:val="18"/>
          <w:szCs w:val="18"/>
          <w:lang w:eastAsia="pl-PL"/>
        </w:rPr>
        <w:t xml:space="preserve"> </w:t>
      </w:r>
      <w:r w:rsidR="00BB6957" w:rsidRPr="00BB6957">
        <w:rPr>
          <w:rFonts w:ascii="Roboto" w:eastAsia="Times New Roman" w:hAnsi="Roboto" w:cs="Calibri"/>
          <w:b/>
          <w:bCs/>
          <w:lang w:eastAsia="pl-PL"/>
        </w:rPr>
        <w:t>3. Stan rodziny (ilość osób wspólnie zamieszkujących i prowadzących gospodarstwo domowe).......... w tym ................... dzieci.*</w:t>
      </w:r>
    </w:p>
    <w:tbl>
      <w:tblPr>
        <w:tblW w:w="9708"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
        <w:gridCol w:w="3685"/>
        <w:gridCol w:w="2976"/>
        <w:gridCol w:w="2410"/>
      </w:tblGrid>
      <w:tr w:rsidR="00BB6957" w:rsidRPr="00BB6957" w14:paraId="041710BD" w14:textId="77777777" w:rsidTr="002D7CD4">
        <w:tc>
          <w:tcPr>
            <w:tcW w:w="637" w:type="dxa"/>
          </w:tcPr>
          <w:p w14:paraId="602A1E6D"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L.p.</w:t>
            </w:r>
          </w:p>
        </w:tc>
        <w:tc>
          <w:tcPr>
            <w:tcW w:w="3685" w:type="dxa"/>
          </w:tcPr>
          <w:p w14:paraId="4ADE2565"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 xml:space="preserve">Imię i nazwisko </w:t>
            </w:r>
          </w:p>
        </w:tc>
        <w:tc>
          <w:tcPr>
            <w:tcW w:w="2976" w:type="dxa"/>
          </w:tcPr>
          <w:p w14:paraId="474D7FD0"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Stopień pokrewieństwa</w:t>
            </w:r>
          </w:p>
          <w:p w14:paraId="032D2C87"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(rodzaj relacji)</w:t>
            </w:r>
          </w:p>
        </w:tc>
        <w:tc>
          <w:tcPr>
            <w:tcW w:w="2410" w:type="dxa"/>
          </w:tcPr>
          <w:p w14:paraId="7711E1F9" w14:textId="77777777" w:rsidR="00BB6957" w:rsidRPr="00BB6957" w:rsidRDefault="00BB6957" w:rsidP="00BB6957">
            <w:pPr>
              <w:widowControl w:val="0"/>
              <w:spacing w:after="0" w:line="240" w:lineRule="auto"/>
              <w:jc w:val="center"/>
              <w:rPr>
                <w:rFonts w:ascii="Roboto" w:eastAsia="Times New Roman" w:hAnsi="Roboto" w:cs="Calibri"/>
                <w:bCs/>
                <w:sz w:val="20"/>
                <w:szCs w:val="20"/>
                <w:lang w:eastAsia="pl-PL"/>
              </w:rPr>
            </w:pPr>
            <w:r w:rsidRPr="00BB6957">
              <w:rPr>
                <w:rFonts w:ascii="Roboto" w:eastAsia="Times New Roman" w:hAnsi="Roboto" w:cs="Calibri"/>
                <w:bCs/>
                <w:sz w:val="16"/>
                <w:szCs w:val="16"/>
                <w:lang w:eastAsia="pl-PL"/>
              </w:rPr>
              <w:t>Data urodzenia dziecka (zaświadczenie o nauce dzieci powyżej 18 roku życia)</w:t>
            </w:r>
          </w:p>
        </w:tc>
      </w:tr>
      <w:tr w:rsidR="00BB6957" w:rsidRPr="00BB6957" w14:paraId="587D8B46" w14:textId="77777777" w:rsidTr="002D7CD4">
        <w:tc>
          <w:tcPr>
            <w:tcW w:w="637" w:type="dxa"/>
          </w:tcPr>
          <w:p w14:paraId="03E9CFD9"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1.</w:t>
            </w:r>
          </w:p>
        </w:tc>
        <w:tc>
          <w:tcPr>
            <w:tcW w:w="3685" w:type="dxa"/>
          </w:tcPr>
          <w:p w14:paraId="3BD75940"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976" w:type="dxa"/>
          </w:tcPr>
          <w:p w14:paraId="4F87C68A" w14:textId="77777777" w:rsidR="00BB6957" w:rsidRPr="00BB6957" w:rsidRDefault="00BB6957" w:rsidP="007000B0">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Wnioskodawca</w:t>
            </w:r>
          </w:p>
        </w:tc>
        <w:tc>
          <w:tcPr>
            <w:tcW w:w="2410" w:type="dxa"/>
          </w:tcPr>
          <w:p w14:paraId="26D87141" w14:textId="3ADB25E5"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r>
              <w:rPr>
                <w:rFonts w:ascii="Roboto" w:eastAsia="Times New Roman" w:hAnsi="Roboto" w:cs="Calibri"/>
                <w:bCs/>
                <w:sz w:val="20"/>
                <w:szCs w:val="20"/>
                <w:lang w:eastAsia="pl-PL"/>
              </w:rPr>
              <w:t>/////////////////////</w:t>
            </w:r>
          </w:p>
        </w:tc>
      </w:tr>
      <w:tr w:rsidR="00BB6957" w:rsidRPr="00BB6957" w14:paraId="431293D5" w14:textId="77777777" w:rsidTr="002D7CD4">
        <w:tc>
          <w:tcPr>
            <w:tcW w:w="637" w:type="dxa"/>
          </w:tcPr>
          <w:p w14:paraId="6354F344"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2.</w:t>
            </w:r>
          </w:p>
        </w:tc>
        <w:tc>
          <w:tcPr>
            <w:tcW w:w="3685" w:type="dxa"/>
          </w:tcPr>
          <w:p w14:paraId="4D0554B0"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976" w:type="dxa"/>
          </w:tcPr>
          <w:p w14:paraId="608ECDBC"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410" w:type="dxa"/>
          </w:tcPr>
          <w:p w14:paraId="6177916B"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r>
      <w:tr w:rsidR="00BB6957" w:rsidRPr="00BB6957" w14:paraId="08C1085B" w14:textId="77777777" w:rsidTr="002D7CD4">
        <w:tc>
          <w:tcPr>
            <w:tcW w:w="637" w:type="dxa"/>
          </w:tcPr>
          <w:p w14:paraId="3ABE23AD"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3.</w:t>
            </w:r>
          </w:p>
        </w:tc>
        <w:tc>
          <w:tcPr>
            <w:tcW w:w="3685" w:type="dxa"/>
          </w:tcPr>
          <w:p w14:paraId="2B6B80C3"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976" w:type="dxa"/>
          </w:tcPr>
          <w:p w14:paraId="5637754E"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410" w:type="dxa"/>
          </w:tcPr>
          <w:p w14:paraId="289C2195"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r>
      <w:tr w:rsidR="00BB6957" w:rsidRPr="00BB6957" w14:paraId="460887B7" w14:textId="77777777" w:rsidTr="002D7CD4">
        <w:tc>
          <w:tcPr>
            <w:tcW w:w="637" w:type="dxa"/>
          </w:tcPr>
          <w:p w14:paraId="706A3983"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4.</w:t>
            </w:r>
          </w:p>
        </w:tc>
        <w:tc>
          <w:tcPr>
            <w:tcW w:w="3685" w:type="dxa"/>
          </w:tcPr>
          <w:p w14:paraId="362D481B"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976" w:type="dxa"/>
          </w:tcPr>
          <w:p w14:paraId="023414D8"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410" w:type="dxa"/>
          </w:tcPr>
          <w:p w14:paraId="23105E90"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r>
      <w:tr w:rsidR="00BB6957" w:rsidRPr="00BB6957" w14:paraId="1A3184DF" w14:textId="77777777" w:rsidTr="002D7CD4">
        <w:tc>
          <w:tcPr>
            <w:tcW w:w="637" w:type="dxa"/>
          </w:tcPr>
          <w:p w14:paraId="504B5A4F" w14:textId="77777777" w:rsidR="00BB6957" w:rsidRPr="00BB6957" w:rsidRDefault="00BB6957" w:rsidP="00BB6957">
            <w:pPr>
              <w:widowControl w:val="0"/>
              <w:spacing w:after="0" w:line="292" w:lineRule="atLeast"/>
              <w:jc w:val="center"/>
              <w:rPr>
                <w:rFonts w:ascii="Roboto" w:eastAsia="Times New Roman" w:hAnsi="Roboto" w:cs="Calibri"/>
                <w:bCs/>
                <w:sz w:val="20"/>
                <w:szCs w:val="20"/>
                <w:lang w:eastAsia="pl-PL"/>
              </w:rPr>
            </w:pPr>
            <w:r w:rsidRPr="00BB6957">
              <w:rPr>
                <w:rFonts w:ascii="Roboto" w:eastAsia="Times New Roman" w:hAnsi="Roboto" w:cs="Calibri"/>
                <w:bCs/>
                <w:sz w:val="20"/>
                <w:szCs w:val="20"/>
                <w:lang w:eastAsia="pl-PL"/>
              </w:rPr>
              <w:t>5.</w:t>
            </w:r>
          </w:p>
        </w:tc>
        <w:tc>
          <w:tcPr>
            <w:tcW w:w="3685" w:type="dxa"/>
          </w:tcPr>
          <w:p w14:paraId="75D478F0"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976" w:type="dxa"/>
          </w:tcPr>
          <w:p w14:paraId="73309322"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c>
          <w:tcPr>
            <w:tcW w:w="2410" w:type="dxa"/>
          </w:tcPr>
          <w:p w14:paraId="29897A9C" w14:textId="77777777" w:rsidR="00BB6957" w:rsidRPr="00BB6957" w:rsidRDefault="00BB6957" w:rsidP="00BB6957">
            <w:pPr>
              <w:widowControl w:val="0"/>
              <w:spacing w:after="0" w:line="292" w:lineRule="atLeast"/>
              <w:jc w:val="both"/>
              <w:rPr>
                <w:rFonts w:ascii="Roboto" w:eastAsia="Times New Roman" w:hAnsi="Roboto" w:cs="Calibri"/>
                <w:bCs/>
                <w:sz w:val="20"/>
                <w:szCs w:val="20"/>
                <w:lang w:eastAsia="pl-PL"/>
              </w:rPr>
            </w:pPr>
          </w:p>
        </w:tc>
      </w:tr>
    </w:tbl>
    <w:p w14:paraId="702765E1" w14:textId="77777777" w:rsidR="00BB6957" w:rsidRPr="00BB6957" w:rsidRDefault="00BB6957" w:rsidP="00BB6957">
      <w:pPr>
        <w:widowControl w:val="0"/>
        <w:spacing w:before="240" w:after="120" w:line="240" w:lineRule="auto"/>
        <w:jc w:val="both"/>
        <w:rPr>
          <w:rFonts w:ascii="Roboto" w:eastAsia="Times New Roman" w:hAnsi="Roboto" w:cs="Calibri"/>
          <w:b/>
          <w:bCs/>
          <w:lang w:eastAsia="pl-PL"/>
        </w:rPr>
      </w:pPr>
      <w:r w:rsidRPr="00BB6957">
        <w:rPr>
          <w:rFonts w:ascii="Roboto" w:eastAsia="Times New Roman" w:hAnsi="Roboto" w:cs="Calibri"/>
          <w:b/>
          <w:bCs/>
          <w:lang w:eastAsia="pl-PL"/>
        </w:rPr>
        <w:t>4. Średni miesięczny przychód na osobę w rodzinie mieści się w grupie:</w:t>
      </w:r>
    </w:p>
    <w:p w14:paraId="6B626D57" w14:textId="77777777" w:rsidR="0060727B" w:rsidRPr="0068114F" w:rsidRDefault="0060727B" w:rsidP="0060727B">
      <w:pPr>
        <w:widowControl w:val="0"/>
        <w:spacing w:before="240" w:after="120"/>
        <w:jc w:val="both"/>
        <w:rPr>
          <w:rFonts w:ascii="Roboto" w:hAnsi="Roboto" w:cstheme="minorHAnsi"/>
          <w:b/>
          <w:bCs/>
        </w:rPr>
      </w:pPr>
      <w:r w:rsidRPr="0068114F">
        <w:rPr>
          <w:rFonts w:ascii="Roboto" w:hAnsi="Roboto" w:cstheme="minorHAnsi"/>
          <w:b/>
          <w:bCs/>
        </w:rPr>
        <w:t>wstawić  X  we właściwą pozycję</w:t>
      </w:r>
    </w:p>
    <w:tbl>
      <w:tblPr>
        <w:tblStyle w:val="Tabela-Siatka"/>
        <w:tblW w:w="0" w:type="auto"/>
        <w:tblLook w:val="04A0" w:firstRow="1" w:lastRow="0" w:firstColumn="1" w:lastColumn="0" w:noHBand="0" w:noVBand="1"/>
      </w:tblPr>
      <w:tblGrid>
        <w:gridCol w:w="2122"/>
        <w:gridCol w:w="2268"/>
        <w:gridCol w:w="2976"/>
      </w:tblGrid>
      <w:tr w:rsidR="0060727B" w:rsidRPr="0068114F" w14:paraId="21FDD5D4" w14:textId="77777777" w:rsidTr="002D7CD4">
        <w:tc>
          <w:tcPr>
            <w:tcW w:w="2122" w:type="dxa"/>
          </w:tcPr>
          <w:p w14:paraId="1E86D339" w14:textId="77777777" w:rsidR="0060727B" w:rsidRPr="0068114F" w:rsidRDefault="0060727B" w:rsidP="00DC6F8E">
            <w:pPr>
              <w:jc w:val="both"/>
              <w:rPr>
                <w:rFonts w:ascii="Roboto" w:hAnsi="Roboto" w:cstheme="minorHAnsi"/>
                <w:bCs/>
                <w:iCs/>
              </w:rPr>
            </w:pPr>
          </w:p>
        </w:tc>
        <w:tc>
          <w:tcPr>
            <w:tcW w:w="2268" w:type="dxa"/>
          </w:tcPr>
          <w:p w14:paraId="3561EC01" w14:textId="77777777" w:rsidR="0060727B" w:rsidRPr="0068114F" w:rsidRDefault="0060727B" w:rsidP="00DC6F8E">
            <w:pPr>
              <w:jc w:val="both"/>
              <w:rPr>
                <w:rFonts w:ascii="Roboto" w:hAnsi="Roboto" w:cstheme="minorHAnsi"/>
                <w:bCs/>
                <w:iCs/>
              </w:rPr>
            </w:pPr>
            <w:r w:rsidRPr="0068114F">
              <w:rPr>
                <w:rFonts w:ascii="Roboto" w:hAnsi="Roboto" w:cstheme="minorHAnsi"/>
                <w:bCs/>
                <w:iCs/>
              </w:rPr>
              <w:t>1 grupa przychodów</w:t>
            </w:r>
          </w:p>
        </w:tc>
        <w:tc>
          <w:tcPr>
            <w:tcW w:w="2976" w:type="dxa"/>
          </w:tcPr>
          <w:p w14:paraId="08A7A1FB" w14:textId="77777777" w:rsidR="0060727B" w:rsidRPr="0068114F" w:rsidRDefault="0060727B" w:rsidP="00DC6F8E">
            <w:pPr>
              <w:jc w:val="both"/>
              <w:rPr>
                <w:rFonts w:ascii="Roboto" w:hAnsi="Roboto" w:cstheme="minorHAnsi"/>
                <w:bCs/>
                <w:iCs/>
              </w:rPr>
            </w:pPr>
            <w:r w:rsidRPr="0068114F">
              <w:rPr>
                <w:rFonts w:ascii="Roboto" w:hAnsi="Roboto" w:cstheme="minorHAnsi"/>
                <w:bCs/>
                <w:iCs/>
              </w:rPr>
              <w:t xml:space="preserve">Do </w:t>
            </w:r>
            <w:r>
              <w:rPr>
                <w:rFonts w:ascii="Roboto" w:hAnsi="Roboto" w:cstheme="minorHAnsi"/>
                <w:bCs/>
                <w:iCs/>
              </w:rPr>
              <w:t>2 6</w:t>
            </w:r>
            <w:r w:rsidRPr="0068114F">
              <w:rPr>
                <w:rFonts w:ascii="Roboto" w:hAnsi="Roboto" w:cstheme="minorHAnsi"/>
                <w:bCs/>
                <w:iCs/>
              </w:rPr>
              <w:t>00 zł</w:t>
            </w:r>
          </w:p>
        </w:tc>
      </w:tr>
      <w:tr w:rsidR="0060727B" w:rsidRPr="0068114F" w14:paraId="3263E7E4" w14:textId="77777777" w:rsidTr="002D7CD4">
        <w:tc>
          <w:tcPr>
            <w:tcW w:w="2122" w:type="dxa"/>
          </w:tcPr>
          <w:p w14:paraId="2200EFF9" w14:textId="77777777" w:rsidR="0060727B" w:rsidRPr="0068114F" w:rsidRDefault="0060727B" w:rsidP="00DC6F8E">
            <w:pPr>
              <w:jc w:val="both"/>
              <w:rPr>
                <w:rFonts w:ascii="Roboto" w:hAnsi="Roboto" w:cstheme="minorHAnsi"/>
                <w:bCs/>
                <w:iCs/>
              </w:rPr>
            </w:pPr>
          </w:p>
        </w:tc>
        <w:tc>
          <w:tcPr>
            <w:tcW w:w="2268" w:type="dxa"/>
          </w:tcPr>
          <w:p w14:paraId="1902E1A6" w14:textId="77777777" w:rsidR="0060727B" w:rsidRPr="0068114F" w:rsidRDefault="0060727B" w:rsidP="00DC6F8E">
            <w:pPr>
              <w:jc w:val="both"/>
              <w:rPr>
                <w:rFonts w:ascii="Roboto" w:hAnsi="Roboto" w:cstheme="minorHAnsi"/>
                <w:bCs/>
                <w:iCs/>
              </w:rPr>
            </w:pPr>
            <w:r w:rsidRPr="0068114F">
              <w:rPr>
                <w:rFonts w:ascii="Roboto" w:hAnsi="Roboto" w:cstheme="minorHAnsi"/>
                <w:bCs/>
                <w:iCs/>
              </w:rPr>
              <w:t>2 grupa przychodów</w:t>
            </w:r>
          </w:p>
        </w:tc>
        <w:tc>
          <w:tcPr>
            <w:tcW w:w="2976" w:type="dxa"/>
          </w:tcPr>
          <w:p w14:paraId="1E976E01" w14:textId="77777777" w:rsidR="0060727B" w:rsidRPr="0068114F" w:rsidRDefault="0060727B" w:rsidP="00DC6F8E">
            <w:pPr>
              <w:jc w:val="both"/>
              <w:rPr>
                <w:rFonts w:ascii="Roboto" w:hAnsi="Roboto" w:cstheme="minorHAnsi"/>
                <w:bCs/>
                <w:iCs/>
              </w:rPr>
            </w:pPr>
            <w:r w:rsidRPr="0068114F">
              <w:rPr>
                <w:rFonts w:ascii="Roboto" w:hAnsi="Roboto" w:cstheme="minorHAnsi"/>
                <w:bCs/>
                <w:iCs/>
              </w:rPr>
              <w:t xml:space="preserve">Powyżej </w:t>
            </w:r>
            <w:r>
              <w:rPr>
                <w:rFonts w:ascii="Roboto" w:hAnsi="Roboto" w:cstheme="minorHAnsi"/>
                <w:bCs/>
                <w:iCs/>
              </w:rPr>
              <w:t>2 601</w:t>
            </w:r>
            <w:r w:rsidRPr="0068114F">
              <w:rPr>
                <w:rFonts w:ascii="Roboto" w:hAnsi="Roboto" w:cstheme="minorHAnsi"/>
                <w:bCs/>
                <w:iCs/>
              </w:rPr>
              <w:t xml:space="preserve"> zł do </w:t>
            </w:r>
            <w:r>
              <w:rPr>
                <w:rFonts w:ascii="Roboto" w:hAnsi="Roboto" w:cstheme="minorHAnsi"/>
                <w:bCs/>
                <w:iCs/>
              </w:rPr>
              <w:t>3 500</w:t>
            </w:r>
            <w:r w:rsidRPr="0068114F">
              <w:rPr>
                <w:rFonts w:ascii="Roboto" w:hAnsi="Roboto" w:cstheme="minorHAnsi"/>
                <w:bCs/>
                <w:iCs/>
              </w:rPr>
              <w:t xml:space="preserve"> zł</w:t>
            </w:r>
          </w:p>
        </w:tc>
      </w:tr>
      <w:tr w:rsidR="0060727B" w:rsidRPr="0068114F" w14:paraId="4A7E8BAC" w14:textId="77777777" w:rsidTr="002D7CD4">
        <w:tc>
          <w:tcPr>
            <w:tcW w:w="2122" w:type="dxa"/>
          </w:tcPr>
          <w:p w14:paraId="3DC3F344" w14:textId="77777777" w:rsidR="0060727B" w:rsidRPr="0068114F" w:rsidRDefault="0060727B" w:rsidP="00DC6F8E">
            <w:pPr>
              <w:jc w:val="both"/>
              <w:rPr>
                <w:rFonts w:ascii="Roboto" w:hAnsi="Roboto" w:cstheme="minorHAnsi"/>
                <w:bCs/>
                <w:iCs/>
              </w:rPr>
            </w:pPr>
          </w:p>
        </w:tc>
        <w:tc>
          <w:tcPr>
            <w:tcW w:w="2268" w:type="dxa"/>
          </w:tcPr>
          <w:p w14:paraId="21583E96" w14:textId="77777777" w:rsidR="0060727B" w:rsidRPr="0068114F" w:rsidRDefault="0060727B" w:rsidP="00DC6F8E">
            <w:pPr>
              <w:jc w:val="both"/>
              <w:rPr>
                <w:rFonts w:ascii="Roboto" w:hAnsi="Roboto" w:cstheme="minorHAnsi"/>
                <w:bCs/>
                <w:iCs/>
              </w:rPr>
            </w:pPr>
            <w:r>
              <w:rPr>
                <w:rFonts w:ascii="Roboto" w:hAnsi="Roboto" w:cstheme="minorHAnsi"/>
                <w:bCs/>
                <w:iCs/>
              </w:rPr>
              <w:t>3</w:t>
            </w:r>
            <w:r w:rsidRPr="0068114F">
              <w:rPr>
                <w:rFonts w:ascii="Roboto" w:hAnsi="Roboto" w:cstheme="minorHAnsi"/>
                <w:bCs/>
                <w:iCs/>
              </w:rPr>
              <w:t xml:space="preserve"> grupa przychodów</w:t>
            </w:r>
          </w:p>
        </w:tc>
        <w:tc>
          <w:tcPr>
            <w:tcW w:w="2976" w:type="dxa"/>
          </w:tcPr>
          <w:p w14:paraId="5165D3E3" w14:textId="77777777" w:rsidR="0060727B" w:rsidRPr="0068114F" w:rsidRDefault="0060727B" w:rsidP="00DC6F8E">
            <w:pPr>
              <w:jc w:val="both"/>
              <w:rPr>
                <w:rFonts w:ascii="Roboto" w:hAnsi="Roboto" w:cstheme="minorHAnsi"/>
                <w:bCs/>
                <w:iCs/>
              </w:rPr>
            </w:pPr>
            <w:r w:rsidRPr="0068114F">
              <w:rPr>
                <w:rFonts w:ascii="Roboto" w:hAnsi="Roboto" w:cstheme="minorHAnsi"/>
                <w:bCs/>
                <w:iCs/>
              </w:rPr>
              <w:t xml:space="preserve">Powyżej </w:t>
            </w:r>
            <w:r>
              <w:rPr>
                <w:rFonts w:ascii="Roboto" w:hAnsi="Roboto" w:cstheme="minorHAnsi"/>
                <w:bCs/>
                <w:iCs/>
              </w:rPr>
              <w:t>3 501</w:t>
            </w:r>
            <w:r w:rsidRPr="0068114F">
              <w:rPr>
                <w:rFonts w:ascii="Roboto" w:hAnsi="Roboto" w:cstheme="minorHAnsi"/>
                <w:bCs/>
                <w:iCs/>
              </w:rPr>
              <w:t xml:space="preserve"> zł</w:t>
            </w:r>
          </w:p>
        </w:tc>
      </w:tr>
    </w:tbl>
    <w:p w14:paraId="6832D98B" w14:textId="77777777" w:rsidR="00BB6957" w:rsidRPr="00BB6957" w:rsidRDefault="00BB6957" w:rsidP="00BB6957">
      <w:pPr>
        <w:spacing w:after="0" w:line="240" w:lineRule="auto"/>
        <w:ind w:firstLine="181"/>
        <w:jc w:val="both"/>
        <w:rPr>
          <w:rFonts w:ascii="Roboto" w:eastAsia="Times New Roman" w:hAnsi="Roboto" w:cs="Calibri"/>
          <w:bCs/>
          <w:iCs/>
          <w:sz w:val="20"/>
          <w:szCs w:val="20"/>
          <w:lang w:eastAsia="pl-PL"/>
        </w:rPr>
      </w:pPr>
    </w:p>
    <w:p w14:paraId="01D092C7" w14:textId="77777777" w:rsidR="00BB6957" w:rsidRPr="00BB6957" w:rsidRDefault="00BB6957" w:rsidP="00BB6957">
      <w:pPr>
        <w:spacing w:after="0" w:line="240" w:lineRule="auto"/>
        <w:ind w:firstLine="181"/>
        <w:jc w:val="both"/>
        <w:rPr>
          <w:rFonts w:ascii="Roboto" w:eastAsia="Times New Roman" w:hAnsi="Roboto" w:cs="Calibri"/>
          <w:sz w:val="20"/>
          <w:szCs w:val="20"/>
          <w:lang w:eastAsia="pl-PL"/>
        </w:rPr>
      </w:pPr>
      <w:r w:rsidRPr="00BB6957">
        <w:rPr>
          <w:rFonts w:ascii="Roboto" w:eastAsia="Times New Roman" w:hAnsi="Roboto" w:cs="Calibri"/>
          <w:sz w:val="20"/>
          <w:szCs w:val="20"/>
          <w:lang w:eastAsia="pl-PL"/>
        </w:rPr>
        <w:t xml:space="preserve">Proszę o uwzględnienie niniejszego oświadczenia przy przyznawaniu wszystkich świadczeń socjalnych, z których będę korzystał w roku bieżącym. Ponadto oświadczam, że: </w:t>
      </w:r>
    </w:p>
    <w:p w14:paraId="399B7CBD" w14:textId="77777777" w:rsidR="00BB6957" w:rsidRPr="00BB6957" w:rsidRDefault="00BB6957" w:rsidP="00BB6957">
      <w:pPr>
        <w:spacing w:after="0" w:line="240" w:lineRule="auto"/>
        <w:ind w:firstLine="181"/>
        <w:jc w:val="both"/>
        <w:rPr>
          <w:rFonts w:ascii="Roboto" w:eastAsia="Times New Roman" w:hAnsi="Roboto" w:cs="Calibri"/>
          <w:sz w:val="20"/>
          <w:szCs w:val="20"/>
          <w:lang w:eastAsia="pl-PL"/>
        </w:rPr>
      </w:pPr>
      <w:r w:rsidRPr="00BB6957">
        <w:rPr>
          <w:rFonts w:ascii="Roboto" w:eastAsia="Times New Roman" w:hAnsi="Roboto" w:cs="Calibri"/>
          <w:sz w:val="20"/>
          <w:szCs w:val="20"/>
          <w:lang w:eastAsia="pl-PL"/>
        </w:rPr>
        <w:t>1) własnoręcznym podpisem potwierdzam prawdziwość danych zamieszczonych w złożonym oświadczeniu świadom odpowiedzialności karnej wynikającej z art. 233 § 1 i 2 kodeksu karnego oraz zapisów wynikających z obowiązującego Regulaminu Zakładowym Funduszem Świadczeń Socjalnych w Akademii Wychowania Fizycznego im Polskich Olimpijczyków we Wrocławiu;</w:t>
      </w:r>
    </w:p>
    <w:p w14:paraId="1D0D2B18" w14:textId="77777777" w:rsidR="00BB6957" w:rsidRPr="00BB6957" w:rsidRDefault="00BB6957" w:rsidP="00BB6957">
      <w:pPr>
        <w:spacing w:after="0" w:line="240" w:lineRule="auto"/>
        <w:ind w:firstLine="181"/>
        <w:jc w:val="both"/>
        <w:rPr>
          <w:rFonts w:ascii="Roboto" w:eastAsia="Times New Roman" w:hAnsi="Roboto" w:cs="Calibri"/>
          <w:b/>
          <w:bCs/>
          <w:sz w:val="20"/>
          <w:szCs w:val="20"/>
          <w:lang w:eastAsia="pl-PL"/>
        </w:rPr>
      </w:pPr>
      <w:r w:rsidRPr="00BB6957">
        <w:rPr>
          <w:rFonts w:ascii="Roboto" w:eastAsia="Times New Roman" w:hAnsi="Roboto" w:cs="Calibri"/>
          <w:sz w:val="20"/>
          <w:szCs w:val="20"/>
          <w:lang w:eastAsia="pl-PL"/>
        </w:rPr>
        <w:t xml:space="preserve"> </w:t>
      </w:r>
      <w:r w:rsidRPr="00BB6957">
        <w:rPr>
          <w:rFonts w:ascii="Roboto" w:eastAsia="Times New Roman" w:hAnsi="Roboto" w:cs="Calibri"/>
          <w:b/>
          <w:bCs/>
          <w:sz w:val="20"/>
          <w:szCs w:val="20"/>
          <w:lang w:eastAsia="pl-PL"/>
        </w:rPr>
        <w:t xml:space="preserve">2) z kwoty wolnej od podatku z tytułu dofinansowania będę korzystał w: </w:t>
      </w:r>
    </w:p>
    <w:p w14:paraId="1D3AE654" w14:textId="77777777" w:rsidR="00BB6957" w:rsidRPr="00BB6957" w:rsidRDefault="00BB6957" w:rsidP="00BB6957">
      <w:pPr>
        <w:spacing w:after="0" w:line="240" w:lineRule="auto"/>
        <w:ind w:firstLine="181"/>
        <w:jc w:val="both"/>
        <w:rPr>
          <w:rFonts w:ascii="Roboto" w:eastAsia="Times New Roman" w:hAnsi="Roboto" w:cs="Calibri"/>
          <w:sz w:val="20"/>
          <w:szCs w:val="20"/>
          <w:lang w:eastAsia="pl-PL"/>
        </w:rPr>
      </w:pPr>
      <w:r w:rsidRPr="00BB6957">
        <w:rPr>
          <w:rFonts w:ascii="Roboto" w:eastAsia="Times New Roman" w:hAnsi="Roboto" w:cs="Calibri"/>
          <w:sz w:val="20"/>
          <w:szCs w:val="20"/>
          <w:lang w:eastAsia="pl-PL"/>
        </w:rPr>
        <w:t xml:space="preserve">a) Akademii Wychowania Fizycznego im Polskich Olimpijczyków we Wrocławiu * </w:t>
      </w:r>
    </w:p>
    <w:p w14:paraId="77A2D73D" w14:textId="77777777" w:rsidR="00BB6957" w:rsidRPr="00BB6957" w:rsidRDefault="00BB6957" w:rsidP="00BB6957">
      <w:pPr>
        <w:spacing w:after="0" w:line="240" w:lineRule="auto"/>
        <w:ind w:firstLine="181"/>
        <w:jc w:val="both"/>
        <w:rPr>
          <w:rFonts w:ascii="Roboto" w:eastAsia="Times New Roman" w:hAnsi="Roboto" w:cs="Calibri"/>
          <w:bCs/>
          <w:iCs/>
          <w:sz w:val="20"/>
          <w:szCs w:val="20"/>
          <w:lang w:eastAsia="pl-PL"/>
        </w:rPr>
      </w:pPr>
      <w:r w:rsidRPr="00BB6957">
        <w:rPr>
          <w:rFonts w:ascii="Roboto" w:eastAsia="Times New Roman" w:hAnsi="Roboto" w:cs="Calibri"/>
          <w:sz w:val="20"/>
          <w:szCs w:val="20"/>
          <w:lang w:eastAsia="pl-PL"/>
        </w:rPr>
        <w:t>b) innym miejscu pracy</w:t>
      </w:r>
    </w:p>
    <w:p w14:paraId="3D283E3D" w14:textId="59B4B531" w:rsidR="00BB6957" w:rsidRDefault="00BB6957" w:rsidP="00BB6957">
      <w:pPr>
        <w:spacing w:after="0" w:line="240" w:lineRule="auto"/>
        <w:ind w:firstLine="181"/>
        <w:jc w:val="both"/>
        <w:rPr>
          <w:rFonts w:ascii="Roboto" w:eastAsia="Times New Roman" w:hAnsi="Roboto" w:cs="Calibri"/>
          <w:bCs/>
          <w:iCs/>
          <w:sz w:val="20"/>
          <w:szCs w:val="20"/>
          <w:lang w:eastAsia="pl-PL"/>
        </w:rPr>
      </w:pPr>
    </w:p>
    <w:p w14:paraId="0497FCD6" w14:textId="77777777" w:rsidR="002D7CD4" w:rsidRPr="00BB6957" w:rsidRDefault="002D7CD4" w:rsidP="00BB6957">
      <w:pPr>
        <w:spacing w:after="0" w:line="240" w:lineRule="auto"/>
        <w:ind w:firstLine="181"/>
        <w:jc w:val="both"/>
        <w:rPr>
          <w:rFonts w:ascii="Roboto" w:eastAsia="Times New Roman" w:hAnsi="Roboto" w:cs="Calibri"/>
          <w:bCs/>
          <w:iCs/>
          <w:sz w:val="20"/>
          <w:szCs w:val="20"/>
          <w:lang w:eastAsia="pl-PL"/>
        </w:rPr>
      </w:pPr>
    </w:p>
    <w:p w14:paraId="5DA56D60" w14:textId="38C36C77" w:rsidR="00BB6957" w:rsidRPr="00BB6957" w:rsidRDefault="00BB6957" w:rsidP="00BB6957">
      <w:pPr>
        <w:spacing w:after="0" w:line="240" w:lineRule="auto"/>
        <w:rPr>
          <w:rFonts w:ascii="Roboto" w:eastAsia="Times New Roman" w:hAnsi="Roboto" w:cs="Calibri"/>
          <w:sz w:val="18"/>
          <w:szCs w:val="18"/>
          <w:lang w:eastAsia="pl-PL"/>
        </w:rPr>
      </w:pPr>
      <w:r w:rsidRPr="00BB6957">
        <w:rPr>
          <w:rFonts w:ascii="Roboto" w:eastAsia="Times New Roman" w:hAnsi="Roboto" w:cs="Calibri"/>
          <w:sz w:val="18"/>
          <w:szCs w:val="18"/>
          <w:lang w:eastAsia="pl-PL"/>
        </w:rPr>
        <w:t>Wrocław, dnia .................................................</w:t>
      </w: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t>…………………………………………………………………………………………….</w:t>
      </w:r>
    </w:p>
    <w:p w14:paraId="2E61D617" w14:textId="6BEB2D8E" w:rsidR="00BB6957" w:rsidRPr="00BB6957" w:rsidRDefault="00BB6957" w:rsidP="00BB6957">
      <w:pPr>
        <w:spacing w:after="0" w:line="240" w:lineRule="auto"/>
        <w:rPr>
          <w:rFonts w:ascii="Roboto" w:eastAsia="Times New Roman" w:hAnsi="Roboto" w:cs="Calibri"/>
          <w:sz w:val="18"/>
          <w:szCs w:val="18"/>
          <w:lang w:eastAsia="pl-PL"/>
        </w:rPr>
      </w:pP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r>
      <w:r w:rsidRPr="00BB6957">
        <w:rPr>
          <w:rFonts w:ascii="Roboto" w:eastAsia="Times New Roman" w:hAnsi="Roboto" w:cs="Calibri"/>
          <w:sz w:val="18"/>
          <w:szCs w:val="18"/>
          <w:lang w:eastAsia="pl-PL"/>
        </w:rPr>
        <w:tab/>
        <w:t>(podpis wnioskodawcy)</w:t>
      </w:r>
    </w:p>
    <w:p w14:paraId="7A5EFE81" w14:textId="77777777" w:rsidR="00BB6957" w:rsidRPr="00BB6957" w:rsidRDefault="00BB6957" w:rsidP="00BB6957">
      <w:pPr>
        <w:spacing w:before="240" w:after="0" w:line="240" w:lineRule="auto"/>
        <w:jc w:val="both"/>
        <w:rPr>
          <w:rFonts w:ascii="Roboto" w:eastAsia="Times New Roman" w:hAnsi="Roboto" w:cs="Calibri"/>
          <w:bCs/>
          <w:iCs/>
          <w:sz w:val="20"/>
          <w:szCs w:val="20"/>
          <w:lang w:eastAsia="pl-PL"/>
        </w:rPr>
      </w:pPr>
      <w:r w:rsidRPr="00BB6957">
        <w:rPr>
          <w:rFonts w:ascii="Roboto" w:eastAsia="Times New Roman" w:hAnsi="Roboto" w:cs="Calibri"/>
          <w:bCs/>
          <w:iCs/>
          <w:sz w:val="20"/>
          <w:szCs w:val="20"/>
          <w:lang w:eastAsia="pl-PL"/>
        </w:rPr>
        <w:t xml:space="preserve">  *  objaśnienia na drugiej stronie</w:t>
      </w:r>
    </w:p>
    <w:p w14:paraId="5975EA94" w14:textId="5BD877C4" w:rsidR="005B0EAD" w:rsidRPr="005B0EAD" w:rsidRDefault="005B0EAD" w:rsidP="005B0EAD">
      <w:pPr>
        <w:widowControl w:val="0"/>
        <w:spacing w:before="120" w:after="0" w:line="200" w:lineRule="exact"/>
        <w:ind w:right="565"/>
        <w:rPr>
          <w:rFonts w:ascii="Roboto" w:eastAsia="Times New Roman" w:hAnsi="Roboto" w:cs="Calibri"/>
          <w:b/>
          <w:sz w:val="20"/>
          <w:szCs w:val="20"/>
          <w:lang w:eastAsia="pl-PL"/>
        </w:rPr>
      </w:pPr>
      <w:r w:rsidRPr="005B0EAD">
        <w:rPr>
          <w:rFonts w:ascii="Roboto" w:eastAsia="Times New Roman" w:hAnsi="Roboto"/>
          <w:b/>
          <w:bCs/>
          <w:sz w:val="20"/>
          <w:szCs w:val="20"/>
          <w:lang w:eastAsia="pl-PL"/>
        </w:rPr>
        <w:lastRenderedPageBreak/>
        <w:t>P</w:t>
      </w:r>
      <w:r w:rsidRPr="00BB6957">
        <w:rPr>
          <w:rFonts w:ascii="Roboto" w:eastAsia="Times New Roman" w:hAnsi="Roboto"/>
          <w:b/>
          <w:bCs/>
          <w:sz w:val="20"/>
          <w:szCs w:val="20"/>
          <w:lang w:eastAsia="pl-PL"/>
        </w:rPr>
        <w:t>rzychód miesięczny na jednego członka rodziny – jest to suma rocznych przychodów brutto każdej osoby wchodzącej w skład wspólnego gospodarstwa domowego pomniejszona o sumę składek na ubezpieczenia społeczne wszystkich członków gospodarstwa domowego  podzielona przez liczbę osób tworzących to gospodarstwo i następnie podzielona przez 12 miesięcy</w:t>
      </w:r>
      <w:r w:rsidR="00BB6957" w:rsidRPr="00BB6957">
        <w:rPr>
          <w:rFonts w:ascii="Roboto" w:eastAsia="Times New Roman" w:hAnsi="Roboto" w:cs="Calibri"/>
          <w:b/>
          <w:sz w:val="20"/>
          <w:szCs w:val="20"/>
          <w:lang w:eastAsia="pl-PL"/>
        </w:rPr>
        <w:t xml:space="preserve">         </w:t>
      </w:r>
    </w:p>
    <w:p w14:paraId="7B1EB808" w14:textId="1BB51752" w:rsidR="00BB6957" w:rsidRPr="00BB6957" w:rsidRDefault="00BB6957" w:rsidP="00BB6957">
      <w:pPr>
        <w:widowControl w:val="0"/>
        <w:spacing w:before="120" w:after="0" w:line="200" w:lineRule="exact"/>
        <w:ind w:right="565"/>
        <w:jc w:val="center"/>
        <w:rPr>
          <w:rFonts w:ascii="Roboto" w:eastAsia="Times New Roman" w:hAnsi="Roboto" w:cs="Calibri"/>
          <w:b/>
          <w:lang w:eastAsia="pl-PL"/>
        </w:rPr>
      </w:pPr>
      <w:r w:rsidRPr="00BB6957">
        <w:rPr>
          <w:rFonts w:ascii="Roboto" w:eastAsia="Times New Roman" w:hAnsi="Roboto" w:cs="Calibri"/>
          <w:b/>
          <w:lang w:eastAsia="pl-PL"/>
        </w:rPr>
        <w:t>OBJAŚNIENIA</w:t>
      </w:r>
    </w:p>
    <w:p w14:paraId="2CB937CC" w14:textId="77777777" w:rsidR="00BB6957" w:rsidRPr="00BB6957" w:rsidRDefault="00BB6957" w:rsidP="00BB6957">
      <w:pPr>
        <w:overflowPunct w:val="0"/>
        <w:autoSpaceDE w:val="0"/>
        <w:autoSpaceDN w:val="0"/>
        <w:adjustRightInd w:val="0"/>
        <w:spacing w:after="0" w:line="240" w:lineRule="auto"/>
        <w:ind w:left="-142" w:firstLine="142"/>
        <w:jc w:val="both"/>
        <w:textAlignment w:val="baseline"/>
        <w:rPr>
          <w:rFonts w:ascii="Roboto" w:eastAsia="Verdana,Bold" w:hAnsi="Roboto" w:cs="Calibri"/>
          <w:sz w:val="18"/>
          <w:szCs w:val="18"/>
          <w:lang w:eastAsia="pl-PL"/>
        </w:rPr>
      </w:pPr>
      <w:r w:rsidRPr="00BB6957">
        <w:rPr>
          <w:rFonts w:ascii="Roboto" w:eastAsia="Verdana,Bold" w:hAnsi="Roboto" w:cs="Calibri"/>
          <w:b/>
          <w:bCs/>
          <w:lang w:eastAsia="pl-PL"/>
        </w:rPr>
        <w:t>Ad. 3.</w:t>
      </w:r>
      <w:r w:rsidRPr="00BB6957">
        <w:rPr>
          <w:rFonts w:ascii="Roboto" w:eastAsia="Verdana,Bold" w:hAnsi="Roboto" w:cs="Calibri"/>
          <w:sz w:val="18"/>
          <w:szCs w:val="18"/>
          <w:lang w:eastAsia="pl-PL"/>
        </w:rPr>
        <w:t xml:space="preserve"> 1. Rodzina – pracownik, emeryt lub rencista oraz</w:t>
      </w:r>
    </w:p>
    <w:p w14:paraId="589E6453" w14:textId="77777777" w:rsidR="00BB6957" w:rsidRPr="00BB6957" w:rsidRDefault="00BB6957" w:rsidP="00BB6957">
      <w:pPr>
        <w:numPr>
          <w:ilvl w:val="0"/>
          <w:numId w:val="4"/>
        </w:numPr>
        <w:overflowPunct w:val="0"/>
        <w:autoSpaceDE w:val="0"/>
        <w:autoSpaceDN w:val="0"/>
        <w:adjustRightInd w:val="0"/>
        <w:spacing w:after="0" w:line="240" w:lineRule="auto"/>
        <w:ind w:left="851" w:hanging="284"/>
        <w:jc w:val="both"/>
        <w:textAlignment w:val="baseline"/>
        <w:rPr>
          <w:rFonts w:ascii="Roboto" w:eastAsia="Verdana,Bold" w:hAnsi="Roboto" w:cs="Calibri"/>
          <w:sz w:val="18"/>
          <w:szCs w:val="18"/>
          <w:lang w:eastAsia="pl-PL"/>
        </w:rPr>
      </w:pPr>
      <w:r w:rsidRPr="00BB6957">
        <w:rPr>
          <w:rFonts w:ascii="Roboto" w:eastAsia="Verdana,Bold" w:hAnsi="Roboto" w:cs="Calibri"/>
          <w:sz w:val="18"/>
          <w:szCs w:val="18"/>
          <w:lang w:eastAsia="pl-PL"/>
        </w:rPr>
        <w:t>współmałżonek pracownika, emeryta lub rencisty,</w:t>
      </w:r>
    </w:p>
    <w:p w14:paraId="4F7BAE7A" w14:textId="77777777" w:rsidR="00BB6957" w:rsidRPr="00BB6957" w:rsidRDefault="00BB6957" w:rsidP="00BB6957">
      <w:pPr>
        <w:numPr>
          <w:ilvl w:val="0"/>
          <w:numId w:val="4"/>
        </w:numPr>
        <w:overflowPunct w:val="0"/>
        <w:autoSpaceDE w:val="0"/>
        <w:autoSpaceDN w:val="0"/>
        <w:adjustRightInd w:val="0"/>
        <w:spacing w:after="0" w:line="240" w:lineRule="auto"/>
        <w:ind w:left="851" w:hanging="284"/>
        <w:jc w:val="both"/>
        <w:textAlignment w:val="baseline"/>
        <w:rPr>
          <w:rFonts w:ascii="Roboto" w:eastAsia="Verdana,Bold" w:hAnsi="Roboto" w:cs="Calibri"/>
          <w:sz w:val="18"/>
          <w:szCs w:val="18"/>
          <w:lang w:eastAsia="pl-PL"/>
        </w:rPr>
      </w:pPr>
      <w:r w:rsidRPr="00BB6957">
        <w:rPr>
          <w:rFonts w:ascii="Roboto" w:eastAsia="Verdana,Bold" w:hAnsi="Roboto" w:cs="Calibri"/>
          <w:sz w:val="18"/>
          <w:szCs w:val="18"/>
          <w:lang w:eastAsia="pl-PL"/>
        </w:rPr>
        <w:t>dzieci pracownika, emeryta lub rencisty, spełniające poniższe warunki:</w:t>
      </w:r>
    </w:p>
    <w:p w14:paraId="56E14E7E" w14:textId="77777777" w:rsidR="00BB6957" w:rsidRPr="00BB6957" w:rsidRDefault="00BB6957" w:rsidP="00BB6957">
      <w:pPr>
        <w:spacing w:after="0" w:line="240" w:lineRule="auto"/>
        <w:ind w:left="1134" w:hanging="283"/>
        <w:jc w:val="both"/>
        <w:rPr>
          <w:rFonts w:ascii="Roboto" w:eastAsia="Times New Roman" w:hAnsi="Roboto" w:cs="Calibri"/>
          <w:sz w:val="18"/>
          <w:szCs w:val="18"/>
          <w:lang w:eastAsia="pl-PL"/>
        </w:rPr>
      </w:pPr>
      <w:r w:rsidRPr="00BB6957">
        <w:rPr>
          <w:rFonts w:ascii="Roboto" w:eastAsia="Times New Roman" w:hAnsi="Roboto" w:cs="Calibri"/>
          <w:sz w:val="18"/>
          <w:szCs w:val="18"/>
          <w:lang w:eastAsia="pl-PL"/>
        </w:rPr>
        <w:t xml:space="preserve">a. dzieci, także dzieci drugiego małżonka, dzieci przysposobione, zamieszkujące we wspólnym gospodarstwie domowym, niepracujące do 18 roku życia, przy czym jeśli się uczą, do czasu ukończenia nauki, nie dłużej jednak niż do ukończenia 25 roku życia; </w:t>
      </w:r>
    </w:p>
    <w:p w14:paraId="1C8D1F40" w14:textId="77777777" w:rsidR="00BB6957" w:rsidRPr="00BB6957" w:rsidRDefault="00BB6957" w:rsidP="00BB6957">
      <w:pPr>
        <w:spacing w:after="0" w:line="240" w:lineRule="auto"/>
        <w:ind w:left="1134" w:hanging="283"/>
        <w:jc w:val="both"/>
        <w:rPr>
          <w:rFonts w:ascii="Roboto" w:eastAsia="Times New Roman" w:hAnsi="Roboto" w:cs="Calibri"/>
          <w:sz w:val="18"/>
          <w:szCs w:val="18"/>
          <w:lang w:eastAsia="pl-PL"/>
        </w:rPr>
      </w:pPr>
      <w:r w:rsidRPr="00BB6957">
        <w:rPr>
          <w:rFonts w:ascii="Roboto" w:eastAsia="Times New Roman" w:hAnsi="Roboto" w:cs="Calibri"/>
          <w:sz w:val="18"/>
          <w:szCs w:val="18"/>
          <w:lang w:eastAsia="pl-PL"/>
        </w:rPr>
        <w:t xml:space="preserve">b. dzieci legitymujące się orzeczeniem o znacznym stopniu niepełnosprawności, jeżeli przysługują im świadczenia pielęgnacyjne – bez względu na wiek, </w:t>
      </w:r>
    </w:p>
    <w:p w14:paraId="6CF4AE2B" w14:textId="77777777" w:rsidR="00BB6957" w:rsidRPr="00BB6957" w:rsidRDefault="00BB6957" w:rsidP="00BB6957">
      <w:pPr>
        <w:spacing w:after="0" w:line="240" w:lineRule="auto"/>
        <w:ind w:left="1134" w:hanging="283"/>
        <w:jc w:val="both"/>
        <w:rPr>
          <w:rFonts w:ascii="Roboto" w:eastAsia="Times New Roman" w:hAnsi="Roboto" w:cs="Calibri"/>
          <w:sz w:val="18"/>
          <w:szCs w:val="18"/>
          <w:lang w:eastAsia="pl-PL"/>
        </w:rPr>
      </w:pPr>
      <w:r w:rsidRPr="00BB6957">
        <w:rPr>
          <w:rFonts w:ascii="Roboto" w:eastAsia="Times New Roman" w:hAnsi="Roboto" w:cs="Calibri"/>
          <w:iCs/>
          <w:sz w:val="18"/>
          <w:szCs w:val="18"/>
          <w:lang w:eastAsia="pl-PL"/>
        </w:rPr>
        <w:t>c.</w:t>
      </w:r>
      <w:r w:rsidRPr="00BB6957">
        <w:rPr>
          <w:rFonts w:ascii="Roboto" w:eastAsia="Times New Roman" w:hAnsi="Roboto" w:cs="Calibri"/>
          <w:i/>
          <w:iCs/>
          <w:sz w:val="18"/>
          <w:szCs w:val="18"/>
          <w:lang w:eastAsia="pl-PL"/>
        </w:rPr>
        <w:t xml:space="preserve"> </w:t>
      </w:r>
      <w:r w:rsidRPr="00BB6957">
        <w:rPr>
          <w:rFonts w:ascii="Roboto" w:eastAsia="Times New Roman" w:hAnsi="Roboto" w:cs="Calibri"/>
          <w:iCs/>
          <w:sz w:val="18"/>
          <w:szCs w:val="18"/>
          <w:lang w:eastAsia="pl-PL"/>
        </w:rPr>
        <w:t>dzieci</w:t>
      </w:r>
      <w:r w:rsidRPr="00BB6957">
        <w:rPr>
          <w:rFonts w:ascii="Roboto" w:eastAsia="Times New Roman" w:hAnsi="Roboto" w:cs="Calibri"/>
          <w:i/>
          <w:iCs/>
          <w:sz w:val="18"/>
          <w:szCs w:val="18"/>
          <w:lang w:eastAsia="pl-PL"/>
        </w:rPr>
        <w:t xml:space="preserve"> </w:t>
      </w:r>
      <w:r w:rsidRPr="00BB6957">
        <w:rPr>
          <w:rFonts w:ascii="Roboto" w:eastAsia="Times New Roman" w:hAnsi="Roboto" w:cs="Calibri"/>
          <w:sz w:val="18"/>
          <w:szCs w:val="18"/>
          <w:lang w:eastAsia="pl-PL"/>
        </w:rPr>
        <w:t>emerytów lub rencistów Uczelni, otrzymujące rentę rodzinną po zmarłym emerycie lub renciście, uczące się i niepracujące (na podstawie zaświadczenia ze szkoły), jednak nie dłużej niż do ukończenia 25 roku życia.</w:t>
      </w:r>
    </w:p>
    <w:p w14:paraId="01CA9240" w14:textId="77777777" w:rsidR="00BB6957" w:rsidRPr="00BB6957" w:rsidRDefault="00BB6957" w:rsidP="00BB6957">
      <w:pPr>
        <w:overflowPunct w:val="0"/>
        <w:autoSpaceDE w:val="0"/>
        <w:autoSpaceDN w:val="0"/>
        <w:adjustRightInd w:val="0"/>
        <w:spacing w:after="0" w:line="240" w:lineRule="auto"/>
        <w:ind w:left="284" w:firstLine="142"/>
        <w:jc w:val="both"/>
        <w:textAlignment w:val="baseline"/>
        <w:rPr>
          <w:rFonts w:ascii="Roboto" w:eastAsia="Times New Roman" w:hAnsi="Roboto" w:cs="Calibri"/>
          <w:sz w:val="18"/>
          <w:szCs w:val="18"/>
          <w:lang w:eastAsia="pl-PL"/>
        </w:rPr>
      </w:pPr>
      <w:r w:rsidRPr="00BB6957">
        <w:rPr>
          <w:rFonts w:ascii="Roboto" w:eastAsia="Times New Roman" w:hAnsi="Roboto" w:cs="Calibri"/>
          <w:sz w:val="18"/>
          <w:szCs w:val="18"/>
          <w:lang w:eastAsia="pl-PL"/>
        </w:rPr>
        <w:t>2. Przy obliczeniu średniego miesięcznego przychodu nie bierze się pod uwagę:</w:t>
      </w:r>
    </w:p>
    <w:p w14:paraId="535940A5" w14:textId="77777777" w:rsidR="00BB6957" w:rsidRPr="00BB6957" w:rsidRDefault="00BB6957" w:rsidP="00BB6957">
      <w:pPr>
        <w:overflowPunct w:val="0"/>
        <w:autoSpaceDE w:val="0"/>
        <w:autoSpaceDN w:val="0"/>
        <w:adjustRightInd w:val="0"/>
        <w:spacing w:after="0" w:line="240" w:lineRule="auto"/>
        <w:ind w:left="993" w:hanging="284"/>
        <w:jc w:val="both"/>
        <w:textAlignment w:val="baseline"/>
        <w:rPr>
          <w:rFonts w:ascii="Roboto" w:eastAsia="Times New Roman" w:hAnsi="Roboto" w:cs="Calibri"/>
          <w:color w:val="000000"/>
          <w:sz w:val="18"/>
          <w:szCs w:val="18"/>
          <w:lang w:eastAsia="pl-PL"/>
        </w:rPr>
      </w:pPr>
      <w:r w:rsidRPr="00BB6957">
        <w:rPr>
          <w:rFonts w:ascii="Roboto" w:eastAsia="Times New Roman" w:hAnsi="Roboto" w:cs="Calibri"/>
          <w:sz w:val="18"/>
          <w:szCs w:val="18"/>
          <w:lang w:eastAsia="pl-PL"/>
        </w:rPr>
        <w:t xml:space="preserve">a.  </w:t>
      </w:r>
      <w:r w:rsidRPr="00BB6957">
        <w:rPr>
          <w:rFonts w:ascii="Roboto" w:eastAsia="Times New Roman" w:hAnsi="Roboto" w:cs="Calibri"/>
          <w:color w:val="000000"/>
          <w:sz w:val="18"/>
          <w:szCs w:val="18"/>
          <w:lang w:eastAsia="pl-PL"/>
        </w:rPr>
        <w:t>dzieci, które ukończyły 18 lat i nie uczą się;</w:t>
      </w:r>
    </w:p>
    <w:p w14:paraId="2211D7E8" w14:textId="77777777" w:rsidR="00BB6957" w:rsidRPr="00BB6957" w:rsidRDefault="00BB6957" w:rsidP="00BB6957">
      <w:pPr>
        <w:overflowPunct w:val="0"/>
        <w:autoSpaceDE w:val="0"/>
        <w:autoSpaceDN w:val="0"/>
        <w:adjustRightInd w:val="0"/>
        <w:spacing w:after="0" w:line="240" w:lineRule="auto"/>
        <w:ind w:left="993" w:hanging="284"/>
        <w:jc w:val="both"/>
        <w:textAlignment w:val="baseline"/>
        <w:rPr>
          <w:rFonts w:ascii="Roboto" w:eastAsia="Times New Roman" w:hAnsi="Roboto" w:cs="Calibri"/>
          <w:sz w:val="18"/>
          <w:szCs w:val="18"/>
          <w:lang w:eastAsia="pl-PL"/>
        </w:rPr>
      </w:pPr>
      <w:r w:rsidRPr="00BB6957">
        <w:rPr>
          <w:rFonts w:ascii="Roboto" w:eastAsia="Times New Roman" w:hAnsi="Roboto" w:cs="Calibri"/>
          <w:sz w:val="18"/>
          <w:szCs w:val="18"/>
          <w:lang w:eastAsia="pl-PL"/>
        </w:rPr>
        <w:t>b.  dzieci, które odbywają służbę wojskową;</w:t>
      </w:r>
    </w:p>
    <w:p w14:paraId="2194A138" w14:textId="77777777" w:rsidR="00BB6957" w:rsidRPr="00BB6957" w:rsidRDefault="00BB6957" w:rsidP="00BB6957">
      <w:pPr>
        <w:overflowPunct w:val="0"/>
        <w:autoSpaceDE w:val="0"/>
        <w:autoSpaceDN w:val="0"/>
        <w:adjustRightInd w:val="0"/>
        <w:spacing w:after="0" w:line="240" w:lineRule="auto"/>
        <w:ind w:left="993" w:hanging="284"/>
        <w:jc w:val="both"/>
        <w:textAlignment w:val="baseline"/>
        <w:rPr>
          <w:rFonts w:ascii="Roboto" w:eastAsia="Times New Roman" w:hAnsi="Roboto" w:cs="Calibri"/>
          <w:sz w:val="18"/>
          <w:szCs w:val="18"/>
          <w:lang w:eastAsia="pl-PL"/>
        </w:rPr>
      </w:pPr>
      <w:r w:rsidRPr="00BB6957">
        <w:rPr>
          <w:rFonts w:ascii="Roboto" w:eastAsia="Times New Roman" w:hAnsi="Roboto" w:cs="Calibri"/>
          <w:sz w:val="18"/>
          <w:szCs w:val="18"/>
          <w:lang w:eastAsia="pl-PL"/>
        </w:rPr>
        <w:t>c.  dzieci, które zawarły związek małżeński;</w:t>
      </w:r>
    </w:p>
    <w:p w14:paraId="5DF9B530" w14:textId="77777777" w:rsidR="00BB6957" w:rsidRPr="00BB6957" w:rsidRDefault="00BB6957" w:rsidP="00BB6957">
      <w:pPr>
        <w:overflowPunct w:val="0"/>
        <w:autoSpaceDE w:val="0"/>
        <w:autoSpaceDN w:val="0"/>
        <w:adjustRightInd w:val="0"/>
        <w:spacing w:after="0" w:line="240" w:lineRule="auto"/>
        <w:ind w:left="993" w:hanging="284"/>
        <w:jc w:val="both"/>
        <w:textAlignment w:val="baseline"/>
        <w:rPr>
          <w:rFonts w:ascii="Roboto" w:eastAsia="Times New Roman" w:hAnsi="Roboto" w:cs="Calibri"/>
          <w:sz w:val="18"/>
          <w:szCs w:val="18"/>
          <w:lang w:eastAsia="pl-PL"/>
        </w:rPr>
      </w:pPr>
      <w:r w:rsidRPr="00BB6957">
        <w:rPr>
          <w:rFonts w:ascii="Roboto" w:eastAsia="Times New Roman" w:hAnsi="Roboto" w:cs="Calibri"/>
          <w:sz w:val="18"/>
          <w:szCs w:val="18"/>
          <w:lang w:eastAsia="pl-PL"/>
        </w:rPr>
        <w:t>d. dzieci, na które uprawniony płaci alimenty (wnioskodawca może swój dochód pomniejszyć o udokumentowaną kwotę płaconych alimentów).</w:t>
      </w:r>
    </w:p>
    <w:p w14:paraId="4FA8D617" w14:textId="77777777" w:rsidR="00BB6957" w:rsidRPr="00BB6957" w:rsidRDefault="00BB6957" w:rsidP="00BB6957">
      <w:pPr>
        <w:widowControl w:val="0"/>
        <w:spacing w:before="120" w:after="0" w:line="240" w:lineRule="auto"/>
        <w:ind w:left="709" w:hanging="709"/>
        <w:jc w:val="both"/>
        <w:rPr>
          <w:rFonts w:ascii="Roboto" w:eastAsia="Times New Roman" w:hAnsi="Roboto" w:cs="Calibri"/>
          <w:sz w:val="18"/>
          <w:szCs w:val="18"/>
          <w:lang w:eastAsia="pl-PL"/>
        </w:rPr>
      </w:pPr>
      <w:r w:rsidRPr="00BB6957">
        <w:rPr>
          <w:rFonts w:ascii="Roboto" w:eastAsia="Times New Roman" w:hAnsi="Roboto" w:cs="Calibri"/>
          <w:sz w:val="18"/>
          <w:szCs w:val="18"/>
          <w:lang w:eastAsia="pl-PL"/>
        </w:rPr>
        <w:t xml:space="preserve">          3.G</w:t>
      </w:r>
      <w:r w:rsidRPr="00BB6957">
        <w:rPr>
          <w:rFonts w:ascii="Roboto" w:eastAsia="Verdana,Bold" w:hAnsi="Roboto" w:cs="Calibri"/>
          <w:sz w:val="18"/>
          <w:szCs w:val="18"/>
          <w:lang w:eastAsia="pl-PL"/>
        </w:rPr>
        <w:t xml:space="preserve">ospodarstwo domowe - </w:t>
      </w:r>
      <w:r w:rsidRPr="00BB6957">
        <w:rPr>
          <w:rFonts w:ascii="Roboto" w:eastAsia="Times New Roman" w:hAnsi="Roboto" w:cs="Calibri"/>
          <w:sz w:val="18"/>
          <w:szCs w:val="18"/>
          <w:lang w:eastAsia="pl-PL"/>
        </w:rPr>
        <w:t>osoby pozostające z pracownikiem lub emerytem we wspólnym gospodarstwie domowym, tzn. osoby zamieszkujące wspólnie pod tym samym adresem i prowadzące wspólne gospodarstwo domowe, współfinansujące swoje utrzymanie w przypadku posiadania własnych przychodów, powiązane zależnościami rodzinnymi (np. współmałżonkowie, dzieci, rodzice) lub pozostające w związku partnerskim, przy czym status takich osób ustalany jest na podstawie oświadczenia wnioskodawcy.</w:t>
      </w:r>
    </w:p>
    <w:p w14:paraId="1B2A2087" w14:textId="64155ACF" w:rsidR="00BB6957" w:rsidRPr="00BB6957" w:rsidRDefault="00BB6957" w:rsidP="00BB6957">
      <w:pPr>
        <w:widowControl w:val="0"/>
        <w:spacing w:before="120" w:after="0" w:line="240" w:lineRule="auto"/>
        <w:ind w:left="993" w:hanging="993"/>
        <w:jc w:val="both"/>
        <w:rPr>
          <w:rFonts w:ascii="Roboto" w:eastAsia="Times New Roman" w:hAnsi="Roboto" w:cs="Calibri"/>
          <w:sz w:val="18"/>
          <w:szCs w:val="18"/>
          <w:lang w:eastAsia="pl-PL"/>
        </w:rPr>
      </w:pPr>
      <w:r w:rsidRPr="00BB6957">
        <w:rPr>
          <w:rFonts w:ascii="Roboto" w:eastAsia="Times New Roman" w:hAnsi="Roboto" w:cs="Calibri"/>
          <w:b/>
          <w:bCs/>
          <w:lang w:eastAsia="pl-PL"/>
        </w:rPr>
        <w:t>Ad. 4.</w:t>
      </w:r>
      <w:r w:rsidRPr="00BB6957">
        <w:rPr>
          <w:rFonts w:ascii="Roboto" w:eastAsia="Times New Roman" w:hAnsi="Roboto" w:cs="Calibri"/>
          <w:b/>
          <w:bCs/>
          <w:sz w:val="18"/>
          <w:szCs w:val="18"/>
          <w:lang w:eastAsia="pl-PL"/>
        </w:rPr>
        <w:t xml:space="preserve"> </w:t>
      </w:r>
      <w:r w:rsidRPr="00BB6957">
        <w:rPr>
          <w:rFonts w:ascii="Roboto" w:eastAsia="Times New Roman" w:hAnsi="Roboto" w:cs="Calibri"/>
          <w:sz w:val="18"/>
          <w:szCs w:val="18"/>
          <w:lang w:eastAsia="pl-PL"/>
        </w:rPr>
        <w:t xml:space="preserve">1. Przychody  - wszystkie uzyskane przychody opodatkowane (wykazywane w rocznych deklaracjach podatkowych PIT) </w:t>
      </w:r>
      <w:r w:rsidR="005B0EAD">
        <w:rPr>
          <w:rFonts w:ascii="Roboto" w:eastAsia="Times New Roman" w:hAnsi="Roboto" w:cs="Calibri"/>
          <w:sz w:val="18"/>
          <w:szCs w:val="18"/>
          <w:lang w:eastAsia="pl-PL"/>
        </w:rPr>
        <w:t>oraz</w:t>
      </w:r>
      <w:r w:rsidRPr="00BB6957">
        <w:rPr>
          <w:rFonts w:ascii="Roboto" w:eastAsia="Times New Roman" w:hAnsi="Roboto" w:cs="Calibri"/>
          <w:sz w:val="18"/>
          <w:szCs w:val="18"/>
          <w:lang w:eastAsia="pl-PL"/>
        </w:rPr>
        <w:t xml:space="preserve"> zwolnione z podatku dochodowego od osób fizycznych</w:t>
      </w:r>
      <w:r w:rsidR="005B0EAD">
        <w:rPr>
          <w:rFonts w:ascii="Roboto" w:eastAsia="Times New Roman" w:hAnsi="Roboto" w:cs="Calibri"/>
          <w:sz w:val="18"/>
          <w:szCs w:val="18"/>
          <w:lang w:eastAsia="pl-PL"/>
        </w:rPr>
        <w:t xml:space="preserve"> (np. 800+, kwoty świadczeń z ZFŚS AWF)</w:t>
      </w:r>
    </w:p>
    <w:p w14:paraId="3A2E8B4C" w14:textId="77777777" w:rsidR="00BB6957" w:rsidRPr="00BB6957" w:rsidRDefault="00BB6957" w:rsidP="00BB6957">
      <w:pPr>
        <w:widowControl w:val="0"/>
        <w:spacing w:before="120" w:after="0" w:line="240" w:lineRule="auto"/>
        <w:ind w:left="709" w:hanging="142"/>
        <w:jc w:val="both"/>
        <w:rPr>
          <w:rFonts w:ascii="Roboto" w:eastAsia="Times New Roman" w:hAnsi="Roboto" w:cs="Calibri"/>
          <w:sz w:val="18"/>
          <w:szCs w:val="18"/>
          <w:lang w:eastAsia="pl-PL"/>
        </w:rPr>
      </w:pPr>
      <w:r w:rsidRPr="00BB6957">
        <w:rPr>
          <w:rFonts w:ascii="Roboto" w:eastAsia="Times New Roman" w:hAnsi="Roboto" w:cs="Calibri"/>
          <w:sz w:val="18"/>
          <w:szCs w:val="18"/>
          <w:lang w:eastAsia="pl-PL"/>
        </w:rPr>
        <w:t xml:space="preserve">2. W przypadku przychodu z działalności gospodarczej opodatkowanej na zasadach ogólnych oraz podatkiem liniowym przyjmuje się fatycznie uzyskany dochód, nie niżej jednak niż zadeklarowana podstawa wymiaru składek na ubezpieczenie społeczne (tj.: </w:t>
      </w:r>
      <w:r w:rsidRPr="00BB6957">
        <w:rPr>
          <w:rFonts w:ascii="Roboto" w:eastAsia="Times New Roman" w:hAnsi="Roboto" w:cs="Calibri"/>
          <w:sz w:val="18"/>
          <w:szCs w:val="18"/>
          <w:shd w:val="clear" w:color="auto" w:fill="FFFFFF"/>
          <w:lang w:eastAsia="pl-PL"/>
        </w:rPr>
        <w:t>60% prognozowanego przeciętnego wynagrodzenia miesięcznego przyjętego do ustalenia kwoty ograniczenia rocznej podstawy wymiaru składek na ubezpieczenia emerytalne i rentowe, ogłoszonego na dany rok kalendarzowy). Przy działalności gospodarczej opodatkowanej w sposób zryczałtowany (karta podatkowa i ryczałt ewidencjonowany) za przychód przyjmuje się zadeklarowaną podstawę wymiaru składek na zasadach jak wyżej. (</w:t>
      </w:r>
      <w:r w:rsidRPr="00BB6957">
        <w:rPr>
          <w:rFonts w:ascii="Roboto" w:eastAsia="Times New Roman" w:hAnsi="Roboto" w:cs="Calibri"/>
          <w:bCs/>
          <w:iCs/>
          <w:sz w:val="18"/>
          <w:szCs w:val="18"/>
          <w:lang w:eastAsia="pl-PL"/>
        </w:rPr>
        <w:t xml:space="preserve">60% </w:t>
      </w:r>
      <w:proofErr w:type="spellStart"/>
      <w:r w:rsidRPr="00BB6957">
        <w:rPr>
          <w:rFonts w:ascii="Roboto" w:eastAsia="Times New Roman" w:hAnsi="Roboto" w:cs="Calibri"/>
          <w:bCs/>
          <w:iCs/>
          <w:sz w:val="18"/>
          <w:szCs w:val="18"/>
          <w:lang w:eastAsia="pl-PL"/>
        </w:rPr>
        <w:t>przec</w:t>
      </w:r>
      <w:proofErr w:type="spellEnd"/>
      <w:r w:rsidRPr="00BB6957">
        <w:rPr>
          <w:rFonts w:ascii="Roboto" w:eastAsia="Times New Roman" w:hAnsi="Roboto" w:cs="Calibri"/>
          <w:bCs/>
          <w:iCs/>
          <w:sz w:val="18"/>
          <w:szCs w:val="18"/>
          <w:lang w:eastAsia="pl-PL"/>
        </w:rPr>
        <w:t xml:space="preserve">. </w:t>
      </w:r>
      <w:proofErr w:type="spellStart"/>
      <w:r w:rsidRPr="00BB6957">
        <w:rPr>
          <w:rFonts w:ascii="Roboto" w:eastAsia="Times New Roman" w:hAnsi="Roboto" w:cs="Calibri"/>
          <w:bCs/>
          <w:iCs/>
          <w:sz w:val="18"/>
          <w:szCs w:val="18"/>
          <w:lang w:eastAsia="pl-PL"/>
        </w:rPr>
        <w:t>wynagr</w:t>
      </w:r>
      <w:proofErr w:type="spellEnd"/>
      <w:r w:rsidRPr="00BB6957">
        <w:rPr>
          <w:rFonts w:ascii="Roboto" w:eastAsia="Times New Roman" w:hAnsi="Roboto" w:cs="Calibri"/>
          <w:bCs/>
          <w:iCs/>
          <w:sz w:val="18"/>
          <w:szCs w:val="18"/>
          <w:lang w:eastAsia="pl-PL"/>
        </w:rPr>
        <w:t>. miesięcznego za 2024 r. wynosi ~ 4242 zł).</w:t>
      </w:r>
    </w:p>
    <w:p w14:paraId="26A2BB8D" w14:textId="77777777" w:rsidR="00BB6957" w:rsidRPr="00BB6957" w:rsidRDefault="00BB6957" w:rsidP="00BB6957">
      <w:pPr>
        <w:widowControl w:val="0"/>
        <w:spacing w:before="120" w:after="0" w:line="240" w:lineRule="auto"/>
        <w:ind w:left="993" w:hanging="284"/>
        <w:jc w:val="both"/>
        <w:rPr>
          <w:rFonts w:ascii="Roboto" w:eastAsia="Times New Roman" w:hAnsi="Roboto" w:cs="Calibri"/>
          <w:sz w:val="18"/>
          <w:szCs w:val="18"/>
          <w:lang w:eastAsia="pl-PL"/>
        </w:rPr>
      </w:pPr>
      <w:r w:rsidRPr="00BB6957">
        <w:rPr>
          <w:rFonts w:ascii="Roboto" w:eastAsia="Times New Roman" w:hAnsi="Roboto" w:cs="Calibri"/>
          <w:sz w:val="18"/>
          <w:szCs w:val="18"/>
          <w:lang w:eastAsia="pl-PL"/>
        </w:rPr>
        <w:t>3. W przypadku przychodu uzyskanego z gospodarstwa rolnego, przyjmuje się, że z 1 ha przeliczeniowego uzyskuje się przychód miesięczny w wysokości 1/12 dochodu ogłaszanego corocznie w drodze obwieszczenia Prezesa GUS na podstawie art. 18. ustawy o podatku rolnym. (</w:t>
      </w:r>
      <w:proofErr w:type="spellStart"/>
      <w:r w:rsidRPr="00BB6957">
        <w:rPr>
          <w:rFonts w:ascii="Roboto" w:eastAsia="Times New Roman" w:hAnsi="Roboto" w:cs="Calibri"/>
          <w:bCs/>
          <w:iCs/>
          <w:sz w:val="18"/>
          <w:szCs w:val="18"/>
          <w:lang w:eastAsia="pl-PL"/>
        </w:rPr>
        <w:t>tj</w:t>
      </w:r>
      <w:proofErr w:type="spellEnd"/>
      <w:r w:rsidRPr="00BB6957">
        <w:rPr>
          <w:rFonts w:ascii="Roboto" w:eastAsia="Times New Roman" w:hAnsi="Roboto" w:cs="Calibri"/>
          <w:bCs/>
          <w:iCs/>
          <w:sz w:val="18"/>
          <w:szCs w:val="18"/>
          <w:lang w:eastAsia="pl-PL"/>
        </w:rPr>
        <w:t xml:space="preserve">  2023 r. - wynosi ~ 462,42 zł tj. rocznie 5549 zł).</w:t>
      </w:r>
    </w:p>
    <w:p w14:paraId="4C01DB00" w14:textId="77777777" w:rsidR="00BB6957" w:rsidRPr="00BB6957" w:rsidRDefault="00BB6957" w:rsidP="00BB6957">
      <w:pPr>
        <w:numPr>
          <w:ilvl w:val="0"/>
          <w:numId w:val="6"/>
        </w:numPr>
        <w:spacing w:before="120" w:after="0" w:line="240" w:lineRule="auto"/>
        <w:ind w:left="993" w:hanging="284"/>
        <w:jc w:val="both"/>
        <w:rPr>
          <w:rFonts w:ascii="Roboto" w:eastAsia="Arial Unicode MS" w:hAnsi="Roboto" w:cs="Calibri"/>
          <w:color w:val="000000"/>
          <w:sz w:val="18"/>
          <w:szCs w:val="18"/>
          <w:lang w:eastAsia="pl-PL"/>
        </w:rPr>
      </w:pPr>
      <w:r w:rsidRPr="00BB6957">
        <w:rPr>
          <w:rFonts w:ascii="Roboto" w:eastAsia="Arial Unicode MS" w:hAnsi="Roboto" w:cs="Calibri"/>
          <w:color w:val="000000"/>
          <w:sz w:val="18"/>
          <w:szCs w:val="18"/>
          <w:lang w:eastAsia="pl-PL"/>
        </w:rPr>
        <w:t>Z przychodów określonych w ust. 3 wyłącza się kwoty:</w:t>
      </w:r>
    </w:p>
    <w:p w14:paraId="65585528" w14:textId="5FE6A009" w:rsidR="00BB6957" w:rsidRPr="00BB6957" w:rsidRDefault="00BB6957" w:rsidP="00A3571F">
      <w:pPr>
        <w:spacing w:after="0" w:line="240" w:lineRule="auto"/>
        <w:ind w:left="1276"/>
        <w:jc w:val="both"/>
        <w:rPr>
          <w:rFonts w:ascii="Roboto" w:eastAsia="Arial Unicode MS" w:hAnsi="Roboto" w:cs="Calibri"/>
          <w:color w:val="000000"/>
          <w:sz w:val="18"/>
          <w:szCs w:val="18"/>
          <w:lang w:eastAsia="pl-PL"/>
        </w:rPr>
      </w:pPr>
      <w:r w:rsidRPr="00BB6957">
        <w:rPr>
          <w:rFonts w:ascii="Roboto" w:eastAsia="Arial Unicode MS" w:hAnsi="Roboto" w:cs="Calibri"/>
          <w:color w:val="000000"/>
          <w:sz w:val="18"/>
          <w:szCs w:val="18"/>
          <w:lang w:eastAsia="pl-PL"/>
        </w:rPr>
        <w:t>otrzymanych odszkodowań;</w:t>
      </w:r>
      <w:r w:rsidR="00A3571F" w:rsidRPr="00A3571F">
        <w:rPr>
          <w:rFonts w:ascii="Roboto" w:eastAsia="Arial Unicode MS" w:hAnsi="Roboto" w:cs="Calibri"/>
          <w:color w:val="000000"/>
          <w:sz w:val="18"/>
          <w:szCs w:val="18"/>
          <w:lang w:eastAsia="pl-PL"/>
        </w:rPr>
        <w:t xml:space="preserve"> </w:t>
      </w:r>
      <w:r w:rsidRPr="00BB6957">
        <w:rPr>
          <w:rFonts w:ascii="Roboto" w:eastAsia="Arial Unicode MS" w:hAnsi="Roboto" w:cs="Calibri"/>
          <w:color w:val="000000"/>
          <w:sz w:val="18"/>
          <w:szCs w:val="18"/>
          <w:lang w:eastAsia="pl-PL"/>
        </w:rPr>
        <w:t>otrzymanych zasiłków rodzinnych i pielęgnacyjnych.</w:t>
      </w:r>
    </w:p>
    <w:p w14:paraId="08C7BC99" w14:textId="77777777" w:rsidR="00BB6957" w:rsidRPr="00BB6957" w:rsidRDefault="00BB6957" w:rsidP="00BB6957">
      <w:pPr>
        <w:spacing w:before="120" w:after="0" w:line="240" w:lineRule="auto"/>
        <w:ind w:firstLine="709"/>
        <w:jc w:val="both"/>
        <w:rPr>
          <w:rFonts w:ascii="Roboto" w:eastAsia="Arial Unicode MS" w:hAnsi="Roboto" w:cs="Calibri"/>
          <w:color w:val="000000"/>
          <w:sz w:val="18"/>
          <w:szCs w:val="18"/>
          <w:lang w:eastAsia="pl-PL"/>
        </w:rPr>
      </w:pPr>
      <w:r w:rsidRPr="00BB6957">
        <w:rPr>
          <w:rFonts w:ascii="Roboto" w:eastAsia="Arial Unicode MS" w:hAnsi="Roboto" w:cs="Calibri"/>
          <w:color w:val="000000"/>
          <w:sz w:val="18"/>
          <w:szCs w:val="18"/>
          <w:lang w:eastAsia="pl-PL"/>
        </w:rPr>
        <w:t>5. W przypadku braku źródła przychodu wpisać: nie posiada.</w:t>
      </w:r>
    </w:p>
    <w:p w14:paraId="719ADD9F" w14:textId="77777777" w:rsidR="00BB6957" w:rsidRPr="00BB6957" w:rsidRDefault="00BB6957" w:rsidP="00BB6957">
      <w:pPr>
        <w:spacing w:before="120" w:after="0" w:line="240" w:lineRule="auto"/>
        <w:ind w:left="993" w:hanging="284"/>
        <w:jc w:val="both"/>
        <w:rPr>
          <w:rFonts w:ascii="Roboto" w:eastAsia="Times New Roman" w:hAnsi="Roboto" w:cs="Calibri"/>
          <w:bCs/>
          <w:iCs/>
          <w:sz w:val="18"/>
          <w:szCs w:val="18"/>
          <w:lang w:eastAsia="pl-PL"/>
        </w:rPr>
      </w:pPr>
      <w:r w:rsidRPr="00BB6957">
        <w:rPr>
          <w:rFonts w:ascii="Roboto" w:eastAsia="Times New Roman" w:hAnsi="Roboto" w:cs="Calibri"/>
          <w:sz w:val="18"/>
          <w:szCs w:val="18"/>
          <w:lang w:eastAsia="pl-PL"/>
        </w:rPr>
        <w:t xml:space="preserve">6. </w:t>
      </w:r>
      <w:r w:rsidRPr="00BB6957">
        <w:rPr>
          <w:rFonts w:ascii="Roboto" w:eastAsia="Times New Roman" w:hAnsi="Roboto" w:cs="Calibri"/>
          <w:bCs/>
          <w:iCs/>
          <w:sz w:val="18"/>
          <w:szCs w:val="18"/>
          <w:lang w:eastAsia="pl-PL"/>
        </w:rPr>
        <w:t>Gdy w momencie składania informacji zmieniła się sytuacja materialna osób pozostających we wspólnym gosp. domowym uprawnionego do pomocy socjalnej, w porównaniu do sytuacji w roku poprzednim (utrata źródła przychodu przez członka gosp. domowego lub uzyskania nowego źródła przychodu) to zamiast przychodu za rok poprzedni podaje się aktualnie osiągany przychód przez tą osobę, a następnie wylicza się średni miesięczny przychód gospodarstwa domowego zgodnie z zasadami podanymi powyżej (tj. przychody pozostałych członków gosp. domowego przyjmuje się z roku poprzedniego). W ten sam sposób ustala się ponownie przychód gosp. domowego w przypadku, gdy zmiana nastąpiła w trakcie roku po złożeniu informacji.</w:t>
      </w:r>
    </w:p>
    <w:p w14:paraId="0F80251C" w14:textId="04499178" w:rsidR="00F26C25" w:rsidRPr="00A3571F" w:rsidRDefault="00BB6957" w:rsidP="00BB6957">
      <w:pPr>
        <w:spacing w:before="120" w:after="0" w:line="240" w:lineRule="auto"/>
        <w:ind w:left="993" w:hanging="284"/>
        <w:jc w:val="both"/>
        <w:rPr>
          <w:rFonts w:asciiTheme="minorHAnsi" w:hAnsiTheme="minorHAnsi"/>
          <w:b/>
          <w:bCs/>
        </w:rPr>
      </w:pPr>
      <w:r w:rsidRPr="00BB6957">
        <w:rPr>
          <w:rFonts w:ascii="Roboto" w:eastAsia="Times New Roman" w:hAnsi="Roboto" w:cs="Calibri"/>
          <w:sz w:val="18"/>
          <w:szCs w:val="18"/>
          <w:lang w:eastAsia="pl-PL"/>
        </w:rPr>
        <w:t>7. Pracownik podejmujący pracę po raz pierwszy w życiu w danym roku, podaje w oświadczeniu przychody za czas zatrudnienia w Uczelni.</w:t>
      </w:r>
      <w:bookmarkEnd w:id="0"/>
    </w:p>
    <w:sectPr w:rsidR="00F26C25" w:rsidRPr="00A3571F" w:rsidSect="00F26C25">
      <w:headerReference w:type="even" r:id="rId8"/>
      <w:headerReference w:type="default" r:id="rId9"/>
      <w:footerReference w:type="default" r:id="rId10"/>
      <w:headerReference w:type="first" r:id="rId11"/>
      <w:pgSz w:w="11906" w:h="16838"/>
      <w:pgMar w:top="2552"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88C3B" w14:textId="77777777" w:rsidR="004D2C8F" w:rsidRDefault="004D2C8F" w:rsidP="00D81F29">
      <w:pPr>
        <w:spacing w:after="0" w:line="240" w:lineRule="auto"/>
      </w:pPr>
      <w:r>
        <w:separator/>
      </w:r>
    </w:p>
  </w:endnote>
  <w:endnote w:type="continuationSeparator" w:id="0">
    <w:p w14:paraId="01FAA742" w14:textId="77777777" w:rsidR="004D2C8F" w:rsidRDefault="004D2C8F" w:rsidP="00D8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oboto">
    <w:panose1 w:val="02000000000000000000"/>
    <w:charset w:val="EE"/>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Roboto Medium">
    <w:panose1 w:val="02000000000000000000"/>
    <w:charset w:val="EE"/>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9D2D" w14:textId="77777777" w:rsidR="00F841C0" w:rsidRPr="00A82598" w:rsidRDefault="002803AF" w:rsidP="00F841C0">
    <w:pPr>
      <w:pStyle w:val="Nagwek"/>
      <w:rPr>
        <w:rFonts w:ascii="Arial Narrow" w:hAnsi="Arial Narrow" w:cs="Aharoni"/>
        <w:color w:val="007B4E"/>
        <w:sz w:val="16"/>
        <w:szCs w:val="16"/>
        <w:lang w:val="en-US"/>
      </w:rPr>
    </w:pPr>
    <w:r w:rsidRPr="002803AF">
      <w:rPr>
        <w:rFonts w:ascii="Roboto" w:hAnsi="Roboto"/>
        <w:noProof/>
        <w:color w:val="007B4E"/>
        <w:sz w:val="16"/>
        <w:szCs w:val="16"/>
        <w:lang w:eastAsia="pl-PL"/>
      </w:rPr>
      <w:t>AKADEMIA WYCHOWANIA FIZYCZNEGO</w:t>
    </w:r>
    <w:r w:rsidR="00DC3171">
      <w:rPr>
        <w:rFonts w:ascii="Roboto" w:hAnsi="Roboto"/>
        <w:noProof/>
        <w:color w:val="007B4E"/>
        <w:sz w:val="16"/>
        <w:szCs w:val="16"/>
        <w:lang w:eastAsia="pl-PL"/>
      </w:rPr>
      <w:t xml:space="preserve"> IM. POLSKICH OLIMPIJCZYKÓW</w:t>
    </w:r>
    <w:r w:rsidRPr="002803AF">
      <w:rPr>
        <w:rFonts w:ascii="Roboto" w:hAnsi="Roboto"/>
        <w:noProof/>
        <w:color w:val="007B4E"/>
        <w:sz w:val="16"/>
        <w:szCs w:val="16"/>
        <w:lang w:eastAsia="pl-PL"/>
      </w:rPr>
      <w:t xml:space="preserve"> </w:t>
    </w:r>
    <w:r w:rsidR="00DC3171">
      <w:rPr>
        <w:rFonts w:ascii="Roboto" w:hAnsi="Roboto"/>
        <w:noProof/>
        <w:color w:val="007B4E"/>
        <w:sz w:val="16"/>
        <w:szCs w:val="16"/>
        <w:lang w:eastAsia="pl-PL"/>
      </w:rPr>
      <w:t>WE WROCŁAWIU</w:t>
    </w:r>
    <w:r w:rsidR="00DC3171">
      <w:rPr>
        <w:rFonts w:ascii="Roboto" w:hAnsi="Roboto"/>
        <w:noProof/>
        <w:color w:val="007B4E"/>
        <w:sz w:val="16"/>
        <w:szCs w:val="16"/>
        <w:lang w:eastAsia="pl-PL"/>
      </w:rPr>
      <w:br/>
    </w:r>
    <w:r w:rsidRPr="002803AF">
      <w:rPr>
        <w:rFonts w:ascii="Roboto" w:hAnsi="Roboto"/>
        <w:noProof/>
        <w:color w:val="007B4E"/>
        <w:sz w:val="16"/>
        <w:szCs w:val="16"/>
        <w:lang w:eastAsia="pl-PL"/>
      </w:rPr>
      <w:t xml:space="preserve">al. I. J. Paderewskiego 35, 51-612 Wrocław | </w:t>
    </w:r>
    <w:r w:rsidRPr="002803AF">
      <w:rPr>
        <w:rFonts w:ascii="Roboto" w:hAnsi="Roboto"/>
        <w:b/>
        <w:noProof/>
        <w:color w:val="007B4E"/>
        <w:sz w:val="16"/>
        <w:szCs w:val="16"/>
        <w:lang w:eastAsia="pl-PL"/>
      </w:rPr>
      <w:t>www.awf.wroc.pl</w:t>
    </w:r>
    <w:r w:rsidR="005075A9">
      <w:rPr>
        <w:rFonts w:ascii="Roboto" w:hAnsi="Roboto"/>
        <w:b/>
        <w:noProof/>
        <w:color w:val="007B4E"/>
        <w:sz w:val="16"/>
        <w:szCs w:val="16"/>
        <w:lang w:eastAsia="pl-PL"/>
      </w:rPr>
      <w:t xml:space="preserve"> </w:t>
    </w:r>
    <w:r w:rsidR="005075A9">
      <w:rPr>
        <w:rFonts w:ascii="Roboto" w:hAnsi="Roboto"/>
        <w:b/>
        <w:noProof/>
        <w:color w:val="007B4E"/>
        <w:sz w:val="16"/>
        <w:szCs w:val="16"/>
        <w:lang w:eastAsia="pl-PL"/>
      </w:rPr>
      <w:br/>
    </w:r>
    <w:r w:rsidR="00F841C0">
      <w:rPr>
        <w:rFonts w:ascii="Roboto" w:hAnsi="Roboto"/>
        <w:b/>
        <w:noProof/>
        <w:color w:val="007B4E"/>
        <w:sz w:val="16"/>
        <w:szCs w:val="16"/>
        <w:lang w:eastAsia="pl-PL"/>
      </w:rPr>
      <w:t>Dział Spraw Pracowniczych</w:t>
    </w:r>
    <w:r w:rsidR="00F841C0" w:rsidRPr="00A82598">
      <w:rPr>
        <w:rFonts w:ascii="Arial Narrow" w:hAnsi="Arial Narrow" w:cs="Aharoni"/>
        <w:color w:val="007B4E"/>
        <w:sz w:val="16"/>
        <w:szCs w:val="16"/>
      </w:rPr>
      <w:t>, Hala Wielofunkcyjna pok. 15-17</w:t>
    </w:r>
    <w:r w:rsidR="00F841C0" w:rsidRPr="002803AF">
      <w:rPr>
        <w:rFonts w:ascii="Roboto" w:hAnsi="Roboto"/>
        <w:noProof/>
        <w:color w:val="007B4E"/>
        <w:sz w:val="16"/>
        <w:szCs w:val="16"/>
        <w:lang w:eastAsia="pl-PL"/>
      </w:rPr>
      <w:t xml:space="preserve"> </w:t>
    </w:r>
    <w:r w:rsidR="00F841C0" w:rsidRPr="002803AF">
      <w:rPr>
        <w:rFonts w:ascii="Roboto" w:hAnsi="Roboto"/>
        <w:noProof/>
        <w:color w:val="007B4E"/>
        <w:sz w:val="16"/>
        <w:szCs w:val="16"/>
        <w:lang w:eastAsia="pl-PL"/>
      </w:rPr>
      <w:cr/>
    </w:r>
    <w:r w:rsidR="00F841C0" w:rsidRPr="00C20260">
      <w:rPr>
        <w:rFonts w:ascii="Arial Narrow" w:hAnsi="Arial Narrow" w:cs="Aharoni"/>
        <w:color w:val="007B4E"/>
        <w:sz w:val="16"/>
        <w:szCs w:val="16"/>
      </w:rPr>
      <w:t xml:space="preserve">Kadry – tel. </w:t>
    </w:r>
    <w:r w:rsidR="00F841C0" w:rsidRPr="00A82598">
      <w:rPr>
        <w:rFonts w:ascii="Arial Narrow" w:hAnsi="Arial Narrow" w:cs="Aharoni"/>
        <w:color w:val="007B4E"/>
        <w:sz w:val="16"/>
        <w:szCs w:val="16"/>
        <w:lang w:val="en-US"/>
      </w:rPr>
      <w:t>+48</w:t>
    </w:r>
    <w:r w:rsidR="00F841C0">
      <w:rPr>
        <w:rFonts w:ascii="Arial Narrow" w:hAnsi="Arial Narrow" w:cs="Aharoni"/>
        <w:color w:val="007B4E"/>
        <w:sz w:val="16"/>
        <w:szCs w:val="16"/>
        <w:lang w:val="en-US"/>
      </w:rPr>
      <w:t xml:space="preserve"> </w:t>
    </w:r>
    <w:r w:rsidR="00F841C0" w:rsidRPr="00A82598">
      <w:rPr>
        <w:rFonts w:ascii="Arial Narrow" w:hAnsi="Arial Narrow" w:cs="Aharoni"/>
        <w:color w:val="007B4E"/>
        <w:sz w:val="16"/>
        <w:szCs w:val="16"/>
        <w:lang w:val="en-US"/>
      </w:rPr>
      <w:t>71347-3218</w:t>
    </w:r>
    <w:r w:rsidR="00F841C0">
      <w:rPr>
        <w:rFonts w:ascii="Arial Narrow" w:hAnsi="Arial Narrow" w:cs="Aharoni"/>
        <w:color w:val="007B4E"/>
        <w:sz w:val="16"/>
        <w:szCs w:val="16"/>
        <w:lang w:val="en-US"/>
      </w:rPr>
      <w:t xml:space="preserve">, </w:t>
    </w:r>
    <w:r w:rsidR="00F841C0" w:rsidRPr="00A82598">
      <w:rPr>
        <w:rFonts w:ascii="Arial Narrow" w:hAnsi="Arial Narrow" w:cs="Aharoni"/>
        <w:color w:val="007B4E"/>
        <w:sz w:val="16"/>
        <w:szCs w:val="16"/>
        <w:lang w:val="en-US"/>
      </w:rPr>
      <w:t xml:space="preserve">3229, </w:t>
    </w:r>
    <w:r w:rsidR="00F841C0">
      <w:rPr>
        <w:rFonts w:ascii="Arial Narrow" w:hAnsi="Arial Narrow" w:cs="Aharoni"/>
        <w:color w:val="007B4E"/>
        <w:sz w:val="16"/>
        <w:szCs w:val="16"/>
        <w:lang w:val="en-US"/>
      </w:rPr>
      <w:t xml:space="preserve">3309, </w:t>
    </w:r>
    <w:r w:rsidR="00F841C0" w:rsidRPr="00A82598">
      <w:rPr>
        <w:rFonts w:ascii="Arial Narrow" w:hAnsi="Arial Narrow" w:cs="Aharoni"/>
        <w:color w:val="007B4E"/>
        <w:sz w:val="16"/>
        <w:szCs w:val="16"/>
        <w:lang w:val="en-US"/>
      </w:rPr>
      <w:t>3226, dzial.kadr@awf.wroc.pl</w:t>
    </w:r>
  </w:p>
  <w:p w14:paraId="4604944D" w14:textId="77777777" w:rsidR="00F841C0" w:rsidRPr="00A82598" w:rsidRDefault="00F841C0" w:rsidP="00F841C0">
    <w:pPr>
      <w:pStyle w:val="Nagwek"/>
      <w:rPr>
        <w:rFonts w:ascii="Arial Narrow" w:hAnsi="Arial Narrow" w:cs="Aharoni"/>
        <w:color w:val="007B4E"/>
        <w:sz w:val="16"/>
        <w:szCs w:val="16"/>
        <w:lang w:val="en-US"/>
      </w:rPr>
    </w:pPr>
    <w:proofErr w:type="spellStart"/>
    <w:r w:rsidRPr="00A82598">
      <w:rPr>
        <w:rFonts w:ascii="Arial Narrow" w:hAnsi="Arial Narrow" w:cs="Aharoni"/>
        <w:color w:val="007B4E"/>
        <w:sz w:val="16"/>
        <w:szCs w:val="16"/>
        <w:lang w:val="en-US"/>
      </w:rPr>
      <w:t>Płace</w:t>
    </w:r>
    <w:proofErr w:type="spellEnd"/>
    <w:r w:rsidRPr="00A82598">
      <w:rPr>
        <w:rFonts w:ascii="Arial Narrow" w:hAnsi="Arial Narrow" w:cs="Aharoni"/>
        <w:color w:val="007B4E"/>
        <w:sz w:val="16"/>
        <w:szCs w:val="16"/>
        <w:lang w:val="en-US"/>
      </w:rPr>
      <w:t xml:space="preserve"> – tel. +48</w:t>
    </w:r>
    <w:r>
      <w:rPr>
        <w:rFonts w:ascii="Arial Narrow" w:hAnsi="Arial Narrow" w:cs="Aharoni"/>
        <w:color w:val="007B4E"/>
        <w:sz w:val="16"/>
        <w:szCs w:val="16"/>
        <w:lang w:val="en-US"/>
      </w:rPr>
      <w:t xml:space="preserve"> </w:t>
    </w:r>
    <w:r w:rsidRPr="00A82598">
      <w:rPr>
        <w:rFonts w:ascii="Arial Narrow" w:hAnsi="Arial Narrow" w:cs="Aharoni"/>
        <w:color w:val="007B4E"/>
        <w:sz w:val="16"/>
        <w:szCs w:val="16"/>
        <w:lang w:val="en-US"/>
      </w:rPr>
      <w:t>71347-3347, 3205, place@awf.wroc.pl</w:t>
    </w:r>
  </w:p>
  <w:p w14:paraId="38BA165B" w14:textId="77777777" w:rsidR="008A3637" w:rsidRPr="00C20260" w:rsidRDefault="008A3637" w:rsidP="005075A9">
    <w:pPr>
      <w:pStyle w:val="Stopka"/>
      <w:tabs>
        <w:tab w:val="clear" w:pos="9072"/>
        <w:tab w:val="right" w:pos="9356"/>
      </w:tabs>
      <w:ind w:right="-625"/>
      <w:rPr>
        <w:rFonts w:ascii="Roboto" w:hAnsi="Roboto"/>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E2726" w14:textId="77777777" w:rsidR="004D2C8F" w:rsidRDefault="004D2C8F" w:rsidP="00D81F29">
      <w:pPr>
        <w:spacing w:after="0" w:line="240" w:lineRule="auto"/>
      </w:pPr>
      <w:r>
        <w:separator/>
      </w:r>
    </w:p>
  </w:footnote>
  <w:footnote w:type="continuationSeparator" w:id="0">
    <w:p w14:paraId="671697E9" w14:textId="77777777" w:rsidR="004D2C8F" w:rsidRDefault="004D2C8F" w:rsidP="00D8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7977" w14:textId="77777777" w:rsidR="00AD1714" w:rsidRDefault="004D2C8F">
    <w:pPr>
      <w:pStyle w:val="Nagwek"/>
    </w:pPr>
    <w:r>
      <w:rPr>
        <w:noProof/>
      </w:rPr>
      <w:pict w14:anchorId="36C71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501" o:spid="_x0000_s2074" type="#_x0000_t75" style="position:absolute;margin-left:0;margin-top:0;width:595.2pt;height:841.9pt;z-index:-251658752;mso-position-horizontal:center;mso-position-horizontal-relative:margin;mso-position-vertical:center;mso-position-vertical-relative:margin" o:allowincell="f">
          <v:imagedata r:id="rId1" o:title="tlo pap ogolny P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0ED8" w14:textId="77777777" w:rsidR="00D07130" w:rsidRDefault="004D2C8F" w:rsidP="00D07130">
    <w:pPr>
      <w:pStyle w:val="Nagwek"/>
      <w:ind w:left="-1134" w:hanging="567"/>
      <w:jc w:val="center"/>
      <w:rPr>
        <w:rFonts w:ascii="Roboto Medium" w:hAnsi="Roboto Medium"/>
        <w:color w:val="007B4E"/>
      </w:rPr>
    </w:pPr>
    <w:r>
      <w:rPr>
        <w:rFonts w:ascii="Roboto Medium" w:hAnsi="Roboto Medium"/>
        <w:noProof/>
        <w:color w:val="007B4E"/>
      </w:rPr>
      <w:pict w14:anchorId="0E10C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502" o:spid="_x0000_s2075" type="#_x0000_t75" style="position:absolute;left:0;text-align:left;margin-left:-57.6pt;margin-top:-127.95pt;width:595.2pt;height:841.9pt;z-index:-251657728;mso-position-horizontal-relative:margin;mso-position-vertical-relative:margin" o:allowincell="f">
          <v:imagedata r:id="rId1" o:title="tlo pap ogolny PL"/>
          <w10:wrap anchorx="margin" anchory="margin"/>
        </v:shape>
      </w:pict>
    </w:r>
  </w:p>
  <w:p w14:paraId="7CB84623" w14:textId="77777777" w:rsidR="00D07130" w:rsidRDefault="00D07130" w:rsidP="00D07130">
    <w:pPr>
      <w:pStyle w:val="Nagwek"/>
      <w:ind w:left="-1134" w:hanging="567"/>
      <w:jc w:val="center"/>
      <w:rPr>
        <w:rFonts w:ascii="Roboto Medium" w:hAnsi="Roboto Medium"/>
        <w:color w:val="007B4E"/>
      </w:rPr>
    </w:pPr>
  </w:p>
  <w:p w14:paraId="4467AC78" w14:textId="77777777" w:rsidR="00D07130" w:rsidRDefault="00D07130" w:rsidP="00D07130">
    <w:pPr>
      <w:pStyle w:val="Nagwek"/>
      <w:ind w:left="-1134" w:hanging="567"/>
      <w:jc w:val="center"/>
      <w:rPr>
        <w:rFonts w:ascii="Roboto Medium" w:hAnsi="Roboto Medium"/>
        <w:color w:val="007B4E"/>
      </w:rPr>
    </w:pPr>
  </w:p>
  <w:p w14:paraId="585045E5" w14:textId="77777777" w:rsidR="00D07130" w:rsidRDefault="00D07130" w:rsidP="00D07130">
    <w:pPr>
      <w:pStyle w:val="Nagwek"/>
      <w:ind w:left="-1134" w:hanging="567"/>
      <w:jc w:val="center"/>
      <w:rPr>
        <w:rFonts w:ascii="Roboto Medium" w:hAnsi="Roboto Medium"/>
        <w:color w:val="007B4E"/>
      </w:rPr>
    </w:pPr>
  </w:p>
  <w:p w14:paraId="1A9634EA" w14:textId="77777777" w:rsidR="00D81F29" w:rsidRPr="00D07130" w:rsidRDefault="00F841C0" w:rsidP="00D21371">
    <w:pPr>
      <w:pStyle w:val="Nagwek"/>
      <w:tabs>
        <w:tab w:val="clear" w:pos="4536"/>
      </w:tabs>
      <w:ind w:left="-1134" w:right="1643" w:firstLine="2552"/>
      <w:jc w:val="center"/>
      <w:rPr>
        <w:rFonts w:ascii="Roboto Medium" w:hAnsi="Roboto Medium"/>
        <w:color w:val="007B4E"/>
      </w:rPr>
    </w:pPr>
    <w:r>
      <w:rPr>
        <w:rFonts w:ascii="Roboto Medium" w:hAnsi="Roboto Medium"/>
        <w:color w:val="007B4E"/>
      </w:rPr>
      <w:t>DZIAŁ SPRAW PRACOWNICZYCH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FEAA" w14:textId="77777777" w:rsidR="00AD1714" w:rsidRDefault="004D2C8F">
    <w:pPr>
      <w:pStyle w:val="Nagwek"/>
    </w:pPr>
    <w:r>
      <w:rPr>
        <w:noProof/>
      </w:rPr>
      <w:pict w14:anchorId="34CBD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4500" o:spid="_x0000_s2073" type="#_x0000_t75" style="position:absolute;margin-left:0;margin-top:0;width:595.2pt;height:841.9pt;z-index:-251659776;mso-position-horizontal:center;mso-position-horizontal-relative:margin;mso-position-vertical:center;mso-position-vertical-relative:margin" o:allowincell="f">
          <v:imagedata r:id="rId1" o:title="tlo pap ogolny P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8CA"/>
    <w:multiLevelType w:val="hybridMultilevel"/>
    <w:tmpl w:val="417CA772"/>
    <w:lvl w:ilvl="0" w:tplc="B63C9A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ED94C7A"/>
    <w:multiLevelType w:val="hybridMultilevel"/>
    <w:tmpl w:val="F996B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B73D5C"/>
    <w:multiLevelType w:val="hybridMultilevel"/>
    <w:tmpl w:val="DC72B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BCD31DB"/>
    <w:multiLevelType w:val="hybridMultilevel"/>
    <w:tmpl w:val="062402C8"/>
    <w:lvl w:ilvl="0" w:tplc="E9E6CBB8">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4CE815D0"/>
    <w:multiLevelType w:val="hybridMultilevel"/>
    <w:tmpl w:val="DF961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4B58CA"/>
    <w:multiLevelType w:val="hybridMultilevel"/>
    <w:tmpl w:val="D616B092"/>
    <w:lvl w:ilvl="0" w:tplc="0B0E55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709720A7"/>
    <w:multiLevelType w:val="hybridMultilevel"/>
    <w:tmpl w:val="08C25C3C"/>
    <w:lvl w:ilvl="0" w:tplc="F44ED566">
      <w:start w:val="1"/>
      <w:numFmt w:val="decimal"/>
      <w:lvlText w:val="%1)"/>
      <w:lvlJc w:val="left"/>
      <w:pPr>
        <w:ind w:left="720" w:hanging="360"/>
      </w:pPr>
      <w:rPr>
        <w:rFonts w:ascii="Calibri" w:eastAsia="Verdana,Bold" w:hAnsi="Calibri"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1F"/>
    <w:rsid w:val="0001699C"/>
    <w:rsid w:val="00033608"/>
    <w:rsid w:val="0004195A"/>
    <w:rsid w:val="00060EB4"/>
    <w:rsid w:val="000A7EBD"/>
    <w:rsid w:val="000C15EC"/>
    <w:rsid w:val="001074DE"/>
    <w:rsid w:val="001804D2"/>
    <w:rsid w:val="00193190"/>
    <w:rsid w:val="001A753A"/>
    <w:rsid w:val="001B4265"/>
    <w:rsid w:val="001C03F9"/>
    <w:rsid w:val="001E37C9"/>
    <w:rsid w:val="00252700"/>
    <w:rsid w:val="00263D49"/>
    <w:rsid w:val="002803AF"/>
    <w:rsid w:val="002B71F0"/>
    <w:rsid w:val="002C4B1C"/>
    <w:rsid w:val="002D502E"/>
    <w:rsid w:val="002D502F"/>
    <w:rsid w:val="002D7CD4"/>
    <w:rsid w:val="002F577A"/>
    <w:rsid w:val="003070ED"/>
    <w:rsid w:val="003108F4"/>
    <w:rsid w:val="00342497"/>
    <w:rsid w:val="00366575"/>
    <w:rsid w:val="00397007"/>
    <w:rsid w:val="003B1619"/>
    <w:rsid w:val="003C599C"/>
    <w:rsid w:val="003F1D9B"/>
    <w:rsid w:val="003F2635"/>
    <w:rsid w:val="003F5A7F"/>
    <w:rsid w:val="00492219"/>
    <w:rsid w:val="004D2C8F"/>
    <w:rsid w:val="005075A9"/>
    <w:rsid w:val="005A46E8"/>
    <w:rsid w:val="005A5457"/>
    <w:rsid w:val="005B0EAD"/>
    <w:rsid w:val="005B17F4"/>
    <w:rsid w:val="005C2DFB"/>
    <w:rsid w:val="005D19D5"/>
    <w:rsid w:val="005E29DA"/>
    <w:rsid w:val="0060497A"/>
    <w:rsid w:val="0060727B"/>
    <w:rsid w:val="0064325F"/>
    <w:rsid w:val="00676C1E"/>
    <w:rsid w:val="006C5BB7"/>
    <w:rsid w:val="006F3521"/>
    <w:rsid w:val="006F36E0"/>
    <w:rsid w:val="007000B0"/>
    <w:rsid w:val="007142EC"/>
    <w:rsid w:val="00753CF5"/>
    <w:rsid w:val="00821AF8"/>
    <w:rsid w:val="008254B9"/>
    <w:rsid w:val="008472ED"/>
    <w:rsid w:val="008A3637"/>
    <w:rsid w:val="008A3BDB"/>
    <w:rsid w:val="008E64BA"/>
    <w:rsid w:val="0090385F"/>
    <w:rsid w:val="009370CA"/>
    <w:rsid w:val="009428A0"/>
    <w:rsid w:val="00960B2D"/>
    <w:rsid w:val="009823D8"/>
    <w:rsid w:val="00A01D97"/>
    <w:rsid w:val="00A20F29"/>
    <w:rsid w:val="00A25D09"/>
    <w:rsid w:val="00A3571F"/>
    <w:rsid w:val="00A9385F"/>
    <w:rsid w:val="00AD1714"/>
    <w:rsid w:val="00B01D1D"/>
    <w:rsid w:val="00B36DEE"/>
    <w:rsid w:val="00B80CC3"/>
    <w:rsid w:val="00BB6957"/>
    <w:rsid w:val="00BD00FB"/>
    <w:rsid w:val="00BF39C3"/>
    <w:rsid w:val="00C038D3"/>
    <w:rsid w:val="00C20260"/>
    <w:rsid w:val="00C26C74"/>
    <w:rsid w:val="00C9752E"/>
    <w:rsid w:val="00CF556D"/>
    <w:rsid w:val="00D07130"/>
    <w:rsid w:val="00D1001F"/>
    <w:rsid w:val="00D17ACB"/>
    <w:rsid w:val="00D21371"/>
    <w:rsid w:val="00D213E5"/>
    <w:rsid w:val="00D33B7A"/>
    <w:rsid w:val="00D57548"/>
    <w:rsid w:val="00D6244F"/>
    <w:rsid w:val="00D7583D"/>
    <w:rsid w:val="00D81F29"/>
    <w:rsid w:val="00D8524A"/>
    <w:rsid w:val="00D913D6"/>
    <w:rsid w:val="00D94FB3"/>
    <w:rsid w:val="00DA4B13"/>
    <w:rsid w:val="00DC125E"/>
    <w:rsid w:val="00DC3171"/>
    <w:rsid w:val="00DD569D"/>
    <w:rsid w:val="00DD580B"/>
    <w:rsid w:val="00DE6393"/>
    <w:rsid w:val="00E673C9"/>
    <w:rsid w:val="00E70AA7"/>
    <w:rsid w:val="00E90FD3"/>
    <w:rsid w:val="00F26C25"/>
    <w:rsid w:val="00F61044"/>
    <w:rsid w:val="00F841C0"/>
    <w:rsid w:val="00F90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5FFA41CC"/>
  <w15:docId w15:val="{8DB30524-1974-45D6-AC4F-14AF795F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04D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81F2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81F29"/>
  </w:style>
  <w:style w:type="paragraph" w:styleId="Stopka">
    <w:name w:val="footer"/>
    <w:basedOn w:val="Normalny"/>
    <w:link w:val="StopkaZnak"/>
    <w:uiPriority w:val="99"/>
    <w:unhideWhenUsed/>
    <w:rsid w:val="00D81F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1F29"/>
  </w:style>
  <w:style w:type="paragraph" w:styleId="Tekstdymka">
    <w:name w:val="Balloon Text"/>
    <w:basedOn w:val="Normalny"/>
    <w:link w:val="TekstdymkaZnak"/>
    <w:uiPriority w:val="99"/>
    <w:semiHidden/>
    <w:unhideWhenUsed/>
    <w:rsid w:val="001C03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C03F9"/>
    <w:rPr>
      <w:rFonts w:ascii="Tahoma" w:hAnsi="Tahoma" w:cs="Tahoma"/>
      <w:sz w:val="16"/>
      <w:szCs w:val="16"/>
    </w:rPr>
  </w:style>
  <w:style w:type="paragraph" w:styleId="Akapitzlist">
    <w:name w:val="List Paragraph"/>
    <w:basedOn w:val="Normalny"/>
    <w:uiPriority w:val="34"/>
    <w:qFormat/>
    <w:rsid w:val="00C26C74"/>
    <w:pPr>
      <w:spacing w:after="0" w:line="240" w:lineRule="auto"/>
      <w:ind w:left="720"/>
      <w:contextualSpacing/>
    </w:pPr>
    <w:rPr>
      <w:rFonts w:ascii="Times New Roman" w:eastAsia="Times New Roman" w:hAnsi="Times New Roman"/>
      <w:sz w:val="24"/>
      <w:szCs w:val="24"/>
      <w:lang w:eastAsia="pl-PL"/>
    </w:rPr>
  </w:style>
  <w:style w:type="paragraph" w:customStyle="1" w:styleId="Default">
    <w:name w:val="Default"/>
    <w:rsid w:val="00BF39C3"/>
    <w:pPr>
      <w:autoSpaceDE w:val="0"/>
      <w:autoSpaceDN w:val="0"/>
      <w:adjustRightInd w:val="0"/>
    </w:pPr>
    <w:rPr>
      <w:rFonts w:ascii="Times New Roman" w:eastAsiaTheme="minorHAnsi" w:hAnsi="Times New Roman"/>
      <w:color w:val="000000"/>
      <w:sz w:val="24"/>
      <w:szCs w:val="24"/>
      <w:lang w:eastAsia="en-US"/>
    </w:rPr>
  </w:style>
  <w:style w:type="table" w:styleId="Tabela-Siatka">
    <w:name w:val="Table Grid"/>
    <w:basedOn w:val="Standardowy"/>
    <w:uiPriority w:val="59"/>
    <w:rsid w:val="00F26C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BB69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C12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9693">
      <w:bodyDiv w:val="1"/>
      <w:marLeft w:val="0"/>
      <w:marRight w:val="0"/>
      <w:marTop w:val="0"/>
      <w:marBottom w:val="0"/>
      <w:divBdr>
        <w:top w:val="none" w:sz="0" w:space="0" w:color="auto"/>
        <w:left w:val="none" w:sz="0" w:space="0" w:color="auto"/>
        <w:bottom w:val="none" w:sz="0" w:space="0" w:color="auto"/>
        <w:right w:val="none" w:sz="0" w:space="0" w:color="auto"/>
      </w:divBdr>
    </w:div>
    <w:div w:id="1572816025">
      <w:bodyDiv w:val="1"/>
      <w:marLeft w:val="0"/>
      <w:marRight w:val="0"/>
      <w:marTop w:val="0"/>
      <w:marBottom w:val="0"/>
      <w:divBdr>
        <w:top w:val="none" w:sz="0" w:space="0" w:color="auto"/>
        <w:left w:val="none" w:sz="0" w:space="0" w:color="auto"/>
        <w:bottom w:val="none" w:sz="0" w:space="0" w:color="auto"/>
        <w:right w:val="none" w:sz="0" w:space="0" w:color="auto"/>
      </w:divBdr>
    </w:div>
    <w:div w:id="1877353243">
      <w:bodyDiv w:val="1"/>
      <w:marLeft w:val="0"/>
      <w:marRight w:val="0"/>
      <w:marTop w:val="0"/>
      <w:marBottom w:val="0"/>
      <w:divBdr>
        <w:top w:val="none" w:sz="0" w:space="0" w:color="auto"/>
        <w:left w:val="none" w:sz="0" w:space="0" w:color="auto"/>
        <w:bottom w:val="none" w:sz="0" w:space="0" w:color="auto"/>
        <w:right w:val="none" w:sz="0" w:space="0" w:color="auto"/>
      </w:divBdr>
    </w:div>
    <w:div w:id="1892421432">
      <w:bodyDiv w:val="1"/>
      <w:marLeft w:val="0"/>
      <w:marRight w:val="0"/>
      <w:marTop w:val="0"/>
      <w:marBottom w:val="0"/>
      <w:divBdr>
        <w:top w:val="none" w:sz="0" w:space="0" w:color="auto"/>
        <w:left w:val="none" w:sz="0" w:space="0" w:color="auto"/>
        <w:bottom w:val="none" w:sz="0" w:space="0" w:color="auto"/>
        <w:right w:val="none" w:sz="0" w:space="0" w:color="auto"/>
      </w:divBdr>
    </w:div>
    <w:div w:id="19203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8D45E-3368-4EB9-B108-F5C97F2E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901</Words>
  <Characters>5410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L850</dc:creator>
  <cp:keywords/>
  <cp:lastModifiedBy>Steadam</cp:lastModifiedBy>
  <cp:revision>3</cp:revision>
  <cp:lastPrinted>2025-05-21T08:14:00Z</cp:lastPrinted>
  <dcterms:created xsi:type="dcterms:W3CDTF">2025-05-21T08:32:00Z</dcterms:created>
  <dcterms:modified xsi:type="dcterms:W3CDTF">2025-05-30T06:38:00Z</dcterms:modified>
</cp:coreProperties>
</file>