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bookmarkStart w:id="0" w:name="_GoBack"/>
      <w:bookmarkEnd w:id="0"/>
    </w:p>
    <w:sectPr w:rsidR="001A753A" w:rsidRPr="00AD1714" w:rsidSect="00B168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0F" w:rsidRDefault="0069780F" w:rsidP="00D81F29">
      <w:pPr>
        <w:spacing w:after="0" w:line="240" w:lineRule="auto"/>
      </w:pPr>
      <w:r>
        <w:separator/>
      </w:r>
    </w:p>
  </w:endnote>
  <w:endnote w:type="continuationSeparator" w:id="0">
    <w:p w:rsidR="0069780F" w:rsidRDefault="0069780F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EF" w:rsidRDefault="00D333EF" w:rsidP="00D531BB">
    <w:pPr>
      <w:pStyle w:val="Stopka"/>
      <w:ind w:left="-851" w:right="-625"/>
      <w:rPr>
        <w:rFonts w:ascii="Roboto" w:hAnsi="Roboto"/>
        <w:noProof/>
        <w:color w:val="007B4E"/>
        <w:sz w:val="16"/>
        <w:szCs w:val="16"/>
        <w:lang w:val="en-US" w:eastAsia="pl-PL"/>
      </w:rPr>
    </w:pPr>
    <w:r>
      <w:rPr>
        <w:rFonts w:ascii="Roboto" w:hAnsi="Roboto"/>
        <w:noProof/>
        <w:color w:val="007B4E"/>
        <w:sz w:val="16"/>
        <w:szCs w:val="16"/>
        <w:lang w:val="en-US" w:eastAsia="pl-PL"/>
      </w:rPr>
      <w:t>AKADEMIA WYCHOWANIA FIZYCZNEGO IM. POLSKICH OLIMPIJCZYKÓW WE WROCŁAWIU</w:t>
    </w:r>
  </w:p>
  <w:p w:rsidR="008A3637" w:rsidRPr="008558C3" w:rsidRDefault="006712A3" w:rsidP="00D531BB">
    <w:pPr>
      <w:pStyle w:val="Stopka"/>
      <w:ind w:left="-851" w:right="-625"/>
      <w:rPr>
        <w:szCs w:val="16"/>
      </w:rPr>
    </w:pP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al. I. J. Paderewskiego 35, 51-612 Wrocław | </w:t>
    </w:r>
    <w:r w:rsidRPr="006712A3">
      <w:rPr>
        <w:rFonts w:ascii="Roboto" w:hAnsi="Roboto"/>
        <w:b/>
        <w:noProof/>
        <w:color w:val="007B4E"/>
        <w:sz w:val="16"/>
        <w:szCs w:val="16"/>
        <w:lang w:val="en-US" w:eastAsia="pl-PL"/>
      </w:rPr>
      <w:t>www.awf.wroc.pl</w:t>
    </w: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cr/>
    </w:r>
    <w:r w:rsidR="00D333EF">
      <w:rPr>
        <w:rFonts w:ascii="Roboto" w:hAnsi="Roboto"/>
        <w:b/>
        <w:noProof/>
        <w:color w:val="007B4E"/>
        <w:sz w:val="16"/>
        <w:szCs w:val="16"/>
        <w:lang w:val="en-US" w:eastAsia="pl-PL"/>
      </w:rPr>
      <w:t>Dziekanat Wydziału Fizjoterapii</w:t>
    </w:r>
    <w:r w:rsidR="008558C3" w:rsidRPr="008558C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  al. 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I.J. Paderewskiego 35, Pawilon P-4, Stadion Olimpijski, 51-612 Wrocław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cr/>
      <w:t>tel.: +48 71 347 30 80 | fax: +48 71 347 30 81 | dziekanat.fizjoterapii@awf.wroc.pl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0F" w:rsidRDefault="0069780F" w:rsidP="00D81F29">
      <w:pPr>
        <w:spacing w:after="0" w:line="240" w:lineRule="auto"/>
      </w:pPr>
      <w:r>
        <w:separator/>
      </w:r>
    </w:p>
  </w:footnote>
  <w:footnote w:type="continuationSeparator" w:id="0">
    <w:p w:rsidR="0069780F" w:rsidRDefault="0069780F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D333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16" o:spid="_x0000_s209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 pap wydz-Fizjo P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9" w:rsidRDefault="00D333EF" w:rsidP="00F51699">
    <w:pPr>
      <w:pStyle w:val="Nagwek"/>
      <w:tabs>
        <w:tab w:val="clear" w:pos="4536"/>
        <w:tab w:val="clear" w:pos="9072"/>
      </w:tabs>
      <w:jc w:val="center"/>
      <w:rPr>
        <w:rFonts w:ascii="Roboto" w:hAnsi="Roboto"/>
        <w:color w:val="007B4E"/>
      </w:rPr>
    </w:pPr>
    <w:r>
      <w:rPr>
        <w:rFonts w:ascii="Roboto" w:hAnsi="Roboto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17" o:spid="_x0000_s2093" type="#_x0000_t75" style="position:absolute;left:0;text-align:left;margin-left:-101.95pt;margin-top:-127.2pt;width:595.2pt;height:841.9pt;z-index:-251656192;mso-position-horizontal-relative:margin;mso-position-vertical-relative:margin" o:allowincell="f">
          <v:imagedata r:id="rId1" o:title="tlo pap wydz-Fizjo PL"/>
        </v:shape>
      </w:pict>
    </w: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ind w:firstLine="1276"/>
      <w:jc w:val="center"/>
      <w:rPr>
        <w:rFonts w:ascii="Roboto" w:hAnsi="Roboto"/>
        <w:color w:val="007B4E"/>
      </w:rPr>
    </w:pPr>
  </w:p>
  <w:p w:rsidR="00A9434B" w:rsidRDefault="00A9434B" w:rsidP="00B168E1">
    <w:pPr>
      <w:pStyle w:val="Nagwek"/>
      <w:tabs>
        <w:tab w:val="clear" w:pos="4536"/>
        <w:tab w:val="clear" w:pos="9072"/>
      </w:tabs>
      <w:ind w:right="1643" w:firstLine="1418"/>
      <w:jc w:val="center"/>
    </w:pPr>
    <w:r>
      <w:rPr>
        <w:rFonts w:ascii="Roboto" w:hAnsi="Roboto"/>
        <w:color w:val="007B4E"/>
      </w:rPr>
      <w:t>Zakład...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D333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15" o:spid="_x0000_s209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 pap wydz-Fizjo P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55A92"/>
    <w:rsid w:val="000F7412"/>
    <w:rsid w:val="0010035D"/>
    <w:rsid w:val="001804D2"/>
    <w:rsid w:val="00193190"/>
    <w:rsid w:val="001A753A"/>
    <w:rsid w:val="001C03F9"/>
    <w:rsid w:val="001D0B05"/>
    <w:rsid w:val="00252700"/>
    <w:rsid w:val="002803AF"/>
    <w:rsid w:val="00280893"/>
    <w:rsid w:val="003070ED"/>
    <w:rsid w:val="00342497"/>
    <w:rsid w:val="0038712D"/>
    <w:rsid w:val="003B1619"/>
    <w:rsid w:val="003C599C"/>
    <w:rsid w:val="00437F33"/>
    <w:rsid w:val="005C0A40"/>
    <w:rsid w:val="005D19D5"/>
    <w:rsid w:val="005D6B2B"/>
    <w:rsid w:val="005E1574"/>
    <w:rsid w:val="0064325F"/>
    <w:rsid w:val="006712A3"/>
    <w:rsid w:val="00676C1E"/>
    <w:rsid w:val="0069780F"/>
    <w:rsid w:val="006A554E"/>
    <w:rsid w:val="006C5BB7"/>
    <w:rsid w:val="006F3521"/>
    <w:rsid w:val="006F36E0"/>
    <w:rsid w:val="007142EC"/>
    <w:rsid w:val="00770614"/>
    <w:rsid w:val="00821AF8"/>
    <w:rsid w:val="00822A4E"/>
    <w:rsid w:val="008472ED"/>
    <w:rsid w:val="008558C3"/>
    <w:rsid w:val="00887EC8"/>
    <w:rsid w:val="008A3637"/>
    <w:rsid w:val="008B3659"/>
    <w:rsid w:val="008C3ABD"/>
    <w:rsid w:val="0090385F"/>
    <w:rsid w:val="009239C3"/>
    <w:rsid w:val="009428A0"/>
    <w:rsid w:val="00960B2D"/>
    <w:rsid w:val="009F0AD7"/>
    <w:rsid w:val="00A20F29"/>
    <w:rsid w:val="00A25D09"/>
    <w:rsid w:val="00A373E6"/>
    <w:rsid w:val="00A9385F"/>
    <w:rsid w:val="00A9434B"/>
    <w:rsid w:val="00AD1714"/>
    <w:rsid w:val="00AE3210"/>
    <w:rsid w:val="00B168E1"/>
    <w:rsid w:val="00B36DEE"/>
    <w:rsid w:val="00BF5118"/>
    <w:rsid w:val="00C038D3"/>
    <w:rsid w:val="00C2311C"/>
    <w:rsid w:val="00D07130"/>
    <w:rsid w:val="00D1001F"/>
    <w:rsid w:val="00D213E5"/>
    <w:rsid w:val="00D333EF"/>
    <w:rsid w:val="00D531BB"/>
    <w:rsid w:val="00D6244F"/>
    <w:rsid w:val="00D81F29"/>
    <w:rsid w:val="00D8524A"/>
    <w:rsid w:val="00D913D6"/>
    <w:rsid w:val="00D94FB3"/>
    <w:rsid w:val="00DD569D"/>
    <w:rsid w:val="00E5198C"/>
    <w:rsid w:val="00E673C9"/>
    <w:rsid w:val="00E70AA7"/>
    <w:rsid w:val="00E90FD3"/>
    <w:rsid w:val="00E96DE5"/>
    <w:rsid w:val="00EB0E5E"/>
    <w:rsid w:val="00EC28DF"/>
    <w:rsid w:val="00EE2410"/>
    <w:rsid w:val="00F51699"/>
    <w:rsid w:val="00F61044"/>
    <w:rsid w:val="00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3B8BCFEA"/>
  <w15:docId w15:val="{B703B6A3-AC5B-4CEC-91A2-824464A9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F764-C7D2-4009-B896-5CA5523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ADM</cp:lastModifiedBy>
  <cp:revision>2</cp:revision>
  <dcterms:created xsi:type="dcterms:W3CDTF">2022-09-23T11:25:00Z</dcterms:created>
  <dcterms:modified xsi:type="dcterms:W3CDTF">2022-09-23T11:25:00Z</dcterms:modified>
</cp:coreProperties>
</file>