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C6" w:rsidRDefault="00D64D1F">
      <w:pPr>
        <w:jc w:val="center"/>
        <w:rPr>
          <w:b/>
        </w:rPr>
      </w:pPr>
      <w:bookmarkStart w:id="0" w:name="_GoBack"/>
      <w:bookmarkEnd w:id="0"/>
      <w:r>
        <w:rPr>
          <w:b/>
        </w:rPr>
        <w:t>Standardy postępowania w AWF we Wrocławiu w zakresie organizacji pracy</w:t>
      </w:r>
    </w:p>
    <w:p w:rsidR="00D815C6" w:rsidRDefault="00D64D1F">
      <w:pPr>
        <w:jc w:val="center"/>
        <w:rPr>
          <w:b/>
        </w:rPr>
      </w:pPr>
      <w:r>
        <w:rPr>
          <w:b/>
        </w:rPr>
        <w:t>pracowników niebędących nauczycielami akademickimi na czas obowiązywania stanu epidemii w terminie od 26.03.2020 do odwołania.</w:t>
      </w:r>
    </w:p>
    <w:p w:rsidR="00D815C6" w:rsidRDefault="00D815C6"/>
    <w:p w:rsidR="00D815C6" w:rsidRDefault="00D64D1F">
      <w:pPr>
        <w:numPr>
          <w:ilvl w:val="0"/>
          <w:numId w:val="2"/>
        </w:numPr>
      </w:pPr>
      <w:r>
        <w:t>Kierownicy komórek organizacyjnych decydują o ograniczeniu obowiązku świadczenia pracy przez pracowników na terenie uczelni, z wyłączeniem przypadków gdy jest to niezbędne dla zapewnienia ciągłości jej funkcjonowania.</w:t>
      </w:r>
    </w:p>
    <w:p w:rsidR="00D815C6" w:rsidRDefault="00D64D1F">
      <w:pPr>
        <w:numPr>
          <w:ilvl w:val="0"/>
          <w:numId w:val="2"/>
        </w:numPr>
      </w:pPr>
      <w:r>
        <w:t xml:space="preserve">Wykaz dyżurów pracowników niezbędnych dla zapewnienia ciągłości funkcjonowania </w:t>
      </w:r>
      <w:r w:rsidR="00082A8C">
        <w:t xml:space="preserve">Uczelni </w:t>
      </w:r>
      <w:r>
        <w:t>publikowany jest na stronie internetowej.</w:t>
      </w:r>
    </w:p>
    <w:p w:rsidR="00D815C6" w:rsidRDefault="00D64D1F">
      <w:pPr>
        <w:numPr>
          <w:ilvl w:val="0"/>
          <w:numId w:val="2"/>
        </w:numPr>
      </w:pPr>
      <w:r>
        <w:t>Zaplanowany tygodniowy wykaz osób zapewniających ciągłość funkcjonowania uczelni</w:t>
      </w:r>
      <w:r w:rsidR="00333B38">
        <w:t>,</w:t>
      </w:r>
      <w:r>
        <w:t xml:space="preserve"> kierownicy jednostek organizacyjnych przesyłają do Działu Spraw Pracowniczych </w:t>
      </w:r>
      <w:hyperlink r:id="rId5" w:history="1">
        <w:r w:rsidR="00082A8C" w:rsidRPr="003832CB">
          <w:rPr>
            <w:rStyle w:val="Hipercze"/>
          </w:rPr>
          <w:t>dzial.kadr@awf.wroc.pl</w:t>
        </w:r>
      </w:hyperlink>
      <w:r w:rsidR="00082A8C">
        <w:t xml:space="preserve"> </w:t>
      </w:r>
      <w:r>
        <w:t xml:space="preserve">do </w:t>
      </w:r>
      <w:r w:rsidR="00082A8C">
        <w:t xml:space="preserve">piątku do godziny 12.00 </w:t>
      </w:r>
      <w:r>
        <w:t>poprzedzającego tygodnia.</w:t>
      </w:r>
    </w:p>
    <w:p w:rsidR="00D815C6" w:rsidRDefault="00082A8C" w:rsidP="00A769A2">
      <w:pPr>
        <w:numPr>
          <w:ilvl w:val="0"/>
          <w:numId w:val="2"/>
        </w:numPr>
      </w:pPr>
      <w:r w:rsidRPr="009D4952">
        <w:t>Po zakończonej pracy pracownik</w:t>
      </w:r>
      <w:r>
        <w:t xml:space="preserve"> wykonujący pracę zdalną</w:t>
      </w:r>
      <w:r w:rsidRPr="009D4952">
        <w:t xml:space="preserve"> sporządza dzienną pisemną informację o realizacji zadań oraz wynikach pracy i przesyła ją drogą e-</w:t>
      </w:r>
      <w:r w:rsidR="00A769A2">
        <w:t>m</w:t>
      </w:r>
      <w:r w:rsidRPr="009D4952">
        <w:t xml:space="preserve">ailową do </w:t>
      </w:r>
      <w:r>
        <w:t xml:space="preserve">bezpośredniego </w:t>
      </w:r>
      <w:r w:rsidRPr="009D4952">
        <w:t>przełożonego</w:t>
      </w:r>
      <w:r>
        <w:t>, który ma obowiązek jej przechowywania.</w:t>
      </w:r>
      <w:r w:rsidR="00333B38">
        <w:t xml:space="preserve"> </w:t>
      </w:r>
      <w:r w:rsidR="00D64D1F">
        <w:t>(zał</w:t>
      </w:r>
      <w:r w:rsidR="00A769A2">
        <w:t>ącznik</w:t>
      </w:r>
      <w:r w:rsidR="00D64D1F">
        <w:t xml:space="preserve"> 1.).</w:t>
      </w:r>
    </w:p>
    <w:p w:rsidR="00082A8C" w:rsidRDefault="00082A8C" w:rsidP="00A769A2">
      <w:pPr>
        <w:numPr>
          <w:ilvl w:val="0"/>
          <w:numId w:val="2"/>
        </w:numPr>
      </w:pPr>
      <w:r>
        <w:t>Tygodniowy raport z wykonanej pracy zdalnej podległych pracowników</w:t>
      </w:r>
      <w:r w:rsidRPr="009D4952">
        <w:t xml:space="preserve"> kierownik jednostki organizacyjnej </w:t>
      </w:r>
      <w:r>
        <w:t xml:space="preserve">sporządza i </w:t>
      </w:r>
      <w:r w:rsidRPr="009D4952">
        <w:t xml:space="preserve">przesyła </w:t>
      </w:r>
      <w:r>
        <w:t xml:space="preserve">e-mailem </w:t>
      </w:r>
      <w:r w:rsidRPr="009D4952">
        <w:t>do właściwego dysponenta (</w:t>
      </w:r>
      <w:r>
        <w:t xml:space="preserve">Rektor, </w:t>
      </w:r>
      <w:r w:rsidRPr="009D4952">
        <w:t>prorektor, dziekan, Kanclerz)</w:t>
      </w:r>
      <w:r>
        <w:t xml:space="preserve"> (zał</w:t>
      </w:r>
      <w:r w:rsidR="00A769A2">
        <w:t>ącznik</w:t>
      </w:r>
      <w:r>
        <w:t xml:space="preserve"> 2.)</w:t>
      </w:r>
      <w:r w:rsidRPr="009D4952">
        <w:t>.</w:t>
      </w:r>
    </w:p>
    <w:p w:rsidR="002B64A0" w:rsidRDefault="00082A8C" w:rsidP="00A769A2">
      <w:pPr>
        <w:numPr>
          <w:ilvl w:val="0"/>
          <w:numId w:val="2"/>
        </w:numPr>
      </w:pPr>
      <w:r w:rsidRPr="009D4952">
        <w:t>Właściwi dysponenci (</w:t>
      </w:r>
      <w:r>
        <w:t xml:space="preserve">Rektor, </w:t>
      </w:r>
      <w:r w:rsidRPr="009D4952">
        <w:t xml:space="preserve">prorektorzy, dziekani i Kanclerz) </w:t>
      </w:r>
      <w:r>
        <w:t>akceptują przesłane raporty od kierowników jednostek organizacyjnych im podległych</w:t>
      </w:r>
      <w:r w:rsidRPr="009D4952">
        <w:t xml:space="preserve"> </w:t>
      </w:r>
      <w:r w:rsidR="002B64A0">
        <w:t xml:space="preserve">i </w:t>
      </w:r>
      <w:r w:rsidRPr="009D4952">
        <w:t xml:space="preserve">przekazują </w:t>
      </w:r>
      <w:r>
        <w:t>do Działu</w:t>
      </w:r>
      <w:r w:rsidRPr="009D4952">
        <w:t xml:space="preserve"> Spraw Pracowniczych w poniedziałek następnego tygodnia do godz. 14.00</w:t>
      </w:r>
      <w:r>
        <w:t xml:space="preserve"> na adres </w:t>
      </w:r>
      <w:hyperlink r:id="rId6" w:history="1">
        <w:r w:rsidR="00A769A2" w:rsidRPr="003832CB">
          <w:rPr>
            <w:rStyle w:val="Hipercze"/>
          </w:rPr>
          <w:t>dzial.kadr@awf.wroc.pl</w:t>
        </w:r>
      </w:hyperlink>
      <w:r w:rsidR="00A769A2">
        <w:t>.</w:t>
      </w:r>
      <w:r w:rsidR="002B64A0">
        <w:br w:type="page"/>
      </w:r>
    </w:p>
    <w:p w:rsidR="00D815C6" w:rsidRDefault="00D64D1F">
      <w:pPr>
        <w:ind w:left="720"/>
        <w:jc w:val="right"/>
      </w:pPr>
      <w:r>
        <w:lastRenderedPageBreak/>
        <w:t>Załącznik 1</w:t>
      </w:r>
    </w:p>
    <w:p w:rsidR="00D815C6" w:rsidRDefault="00D64D1F">
      <w:pPr>
        <w:ind w:left="720"/>
        <w:rPr>
          <w:b/>
        </w:rPr>
      </w:pPr>
      <w:r>
        <w:rPr>
          <w:b/>
        </w:rPr>
        <w:t>Raport dzienny z wykonywanej pracy zdalnej za ……… (np. 23.03.2020)</w:t>
      </w:r>
    </w:p>
    <w:p w:rsidR="00D815C6" w:rsidRDefault="00D815C6">
      <w:pPr>
        <w:ind w:left="720"/>
      </w:pPr>
    </w:p>
    <w:p w:rsidR="00D815C6" w:rsidRDefault="00D64D1F">
      <w:pPr>
        <w:numPr>
          <w:ilvl w:val="0"/>
          <w:numId w:val="1"/>
        </w:numPr>
      </w:pPr>
      <w:r>
        <w:t>Imię Nazwisko:</w:t>
      </w:r>
    </w:p>
    <w:p w:rsidR="00D815C6" w:rsidRDefault="00D815C6">
      <w:pPr>
        <w:ind w:left="1440"/>
      </w:pPr>
    </w:p>
    <w:p w:rsidR="00D815C6" w:rsidRDefault="00D64D1F">
      <w:pPr>
        <w:numPr>
          <w:ilvl w:val="0"/>
          <w:numId w:val="1"/>
        </w:numPr>
      </w:pPr>
      <w:r>
        <w:t>Stanowisko:</w:t>
      </w:r>
    </w:p>
    <w:p w:rsidR="00D815C6" w:rsidRDefault="00D815C6">
      <w:pPr>
        <w:ind w:left="1440"/>
      </w:pPr>
    </w:p>
    <w:p w:rsidR="00D815C6" w:rsidRDefault="00D64D1F">
      <w:pPr>
        <w:numPr>
          <w:ilvl w:val="0"/>
          <w:numId w:val="1"/>
        </w:numPr>
      </w:pPr>
      <w:r>
        <w:t>Jednostka organizacyjna/samodzielne stanowisko:</w:t>
      </w:r>
    </w:p>
    <w:p w:rsidR="00D815C6" w:rsidRDefault="00D815C6">
      <w:pPr>
        <w:ind w:left="1440"/>
      </w:pPr>
    </w:p>
    <w:p w:rsidR="00D815C6" w:rsidRDefault="00D64D1F">
      <w:pPr>
        <w:numPr>
          <w:ilvl w:val="0"/>
          <w:numId w:val="1"/>
        </w:numPr>
      </w:pPr>
      <w:r>
        <w:t>Wykonane zadania w pracy zdalnej:</w:t>
      </w:r>
    </w:p>
    <w:p w:rsidR="00D815C6" w:rsidRDefault="00D815C6">
      <w:pPr>
        <w:ind w:left="1440"/>
      </w:pPr>
    </w:p>
    <w:p w:rsidR="00D815C6" w:rsidRDefault="00D64D1F">
      <w:pPr>
        <w:numPr>
          <w:ilvl w:val="0"/>
          <w:numId w:val="1"/>
        </w:numPr>
      </w:pPr>
      <w:r>
        <w:t>Uwagi:</w:t>
      </w:r>
    </w:p>
    <w:p w:rsidR="00A769A2" w:rsidRDefault="00A769A2">
      <w:r>
        <w:br w:type="page"/>
      </w:r>
    </w:p>
    <w:p w:rsidR="00A769A2" w:rsidRDefault="00A769A2" w:rsidP="00A769A2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A769A2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tbl>
      <w:tblPr>
        <w:tblpPr w:leftFromText="141" w:rightFromText="141" w:horzAnchor="margin" w:tblpY="660"/>
        <w:tblW w:w="136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466"/>
        <w:gridCol w:w="2323"/>
        <w:gridCol w:w="544"/>
        <w:gridCol w:w="544"/>
        <w:gridCol w:w="544"/>
        <w:gridCol w:w="544"/>
        <w:gridCol w:w="544"/>
        <w:gridCol w:w="3070"/>
        <w:gridCol w:w="1295"/>
      </w:tblGrid>
      <w:tr w:rsidR="00A769A2" w:rsidRPr="00A769A2" w:rsidTr="00A769A2">
        <w:trPr>
          <w:trHeight w:val="435"/>
        </w:trPr>
        <w:tc>
          <w:tcPr>
            <w:tcW w:w="13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Raport tygodniowy za okres od 23.03.2020 do 27.03.2020</w:t>
            </w:r>
          </w:p>
        </w:tc>
      </w:tr>
      <w:tr w:rsidR="00A769A2" w:rsidRPr="00A769A2" w:rsidTr="00A769A2">
        <w:trPr>
          <w:trHeight w:val="435"/>
        </w:trPr>
        <w:tc>
          <w:tcPr>
            <w:tcW w:w="136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z wykonanej pracy zdalnej dla pracowników niebędących nauczycielami akademickimi </w:t>
            </w:r>
          </w:p>
        </w:tc>
      </w:tr>
      <w:tr w:rsidR="00A769A2" w:rsidRPr="00A769A2" w:rsidTr="00A769A2">
        <w:trPr>
          <w:trHeight w:val="435"/>
        </w:trPr>
        <w:tc>
          <w:tcPr>
            <w:tcW w:w="13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Wydziału/Działu ……………</w:t>
            </w:r>
          </w:p>
        </w:tc>
      </w:tr>
      <w:tr w:rsidR="00A769A2" w:rsidRPr="00A769A2" w:rsidTr="00A769A2">
        <w:trPr>
          <w:trHeight w:val="145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Nazwisko i imię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Stanowisko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Dni tygodnia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Potwierdzenie wykonania pracy zdalnej przez dysponenta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Uwagi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Kowalska Ewa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Specjalista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Legenda: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Z -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praca zdalna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M -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praca mieszana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O -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opieka na dziecko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>I -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np. zwolnienie lekarskie lub urlop wypoczynkowy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9A2" w:rsidRPr="00A769A2" w:rsidTr="00A769A2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9A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 - 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9A2">
              <w:rPr>
                <w:rFonts w:ascii="Calibri" w:eastAsia="Times New Roman" w:hAnsi="Calibri" w:cs="Calibri"/>
                <w:color w:val="000000"/>
              </w:rPr>
              <w:t>ograniczenie obowiązku świadczenia pracy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A2" w:rsidRPr="00A769A2" w:rsidRDefault="00A769A2" w:rsidP="00A769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15C6" w:rsidRDefault="00A769A2" w:rsidP="00A769A2">
      <w:pPr>
        <w:ind w:left="1440"/>
        <w:jc w:val="right"/>
      </w:pPr>
      <w:r>
        <w:t>Załącznik 2</w:t>
      </w:r>
    </w:p>
    <w:sectPr w:rsidR="00D815C6" w:rsidSect="00A769A2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4C0"/>
    <w:multiLevelType w:val="multilevel"/>
    <w:tmpl w:val="F05816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F164B09"/>
    <w:multiLevelType w:val="hybridMultilevel"/>
    <w:tmpl w:val="4292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A56"/>
    <w:multiLevelType w:val="multilevel"/>
    <w:tmpl w:val="29B2D7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ABC4506"/>
    <w:multiLevelType w:val="multilevel"/>
    <w:tmpl w:val="808E3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C6"/>
    <w:rsid w:val="00082A8C"/>
    <w:rsid w:val="002B64A0"/>
    <w:rsid w:val="00333B38"/>
    <w:rsid w:val="00342C6E"/>
    <w:rsid w:val="00A769A2"/>
    <w:rsid w:val="00D52335"/>
    <w:rsid w:val="00D64D1F"/>
    <w:rsid w:val="00D815C6"/>
    <w:rsid w:val="00D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FFC85-EFCC-4C86-8BB7-714A178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335"/>
  </w:style>
  <w:style w:type="paragraph" w:styleId="Nagwek1">
    <w:name w:val="heading 1"/>
    <w:basedOn w:val="Normalny"/>
    <w:next w:val="Normalny"/>
    <w:uiPriority w:val="9"/>
    <w:qFormat/>
    <w:rsid w:val="00D523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523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523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523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5233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523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52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5233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D52335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082A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2A8C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al.kadr@awf.wroc.pl" TargetMode="External"/><Relationship Id="rId5" Type="http://schemas.openxmlformats.org/officeDocument/2006/relationships/hyperlink" Target="mailto:dzial.kadr@awf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Wychowania Fizycznego we Wrocławiu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Iza</cp:lastModifiedBy>
  <cp:revision>2</cp:revision>
  <dcterms:created xsi:type="dcterms:W3CDTF">2020-03-26T08:21:00Z</dcterms:created>
  <dcterms:modified xsi:type="dcterms:W3CDTF">2020-03-26T08:21:00Z</dcterms:modified>
</cp:coreProperties>
</file>