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E1BC1" w:rsidRDefault="00D1584F">
      <w:pPr>
        <w:spacing w:after="160" w:line="259" w:lineRule="auto"/>
        <w:jc w:val="center"/>
        <w:rPr>
          <w:rFonts w:ascii="Roboto" w:eastAsia="Calibri" w:hAnsi="Roboto"/>
          <w:color w:val="007B4E"/>
          <w:sz w:val="56"/>
          <w:szCs w:val="56"/>
          <w:lang w:val="pl-PL"/>
        </w:rPr>
      </w:pPr>
      <w:bookmarkStart w:id="0" w:name="_GoBack"/>
      <w:bookmarkEnd w:id="0"/>
      <w:r>
        <w:rPr>
          <w:rFonts w:ascii="Roboto" w:eastAsia="Calibri" w:hAnsi="Roboto"/>
          <w:color w:val="007B4E"/>
          <w:sz w:val="56"/>
          <w:szCs w:val="56"/>
          <w:lang w:val="pl-PL"/>
        </w:rPr>
        <w:t xml:space="preserve">Guide for </w:t>
      </w:r>
      <w:proofErr w:type="spellStart"/>
      <w:r>
        <w:rPr>
          <w:rFonts w:ascii="Roboto" w:eastAsia="Calibri" w:hAnsi="Roboto"/>
          <w:color w:val="007B4E"/>
          <w:sz w:val="56"/>
          <w:szCs w:val="56"/>
          <w:lang w:val="pl-PL"/>
        </w:rPr>
        <w:t>newly</w:t>
      </w:r>
      <w:proofErr w:type="spellEnd"/>
      <w:r>
        <w:rPr>
          <w:rFonts w:ascii="Roboto" w:eastAsia="Calibri" w:hAnsi="Roboto"/>
          <w:color w:val="007B4E"/>
          <w:sz w:val="56"/>
          <w:szCs w:val="56"/>
          <w:lang w:val="pl-PL"/>
        </w:rPr>
        <w:t xml:space="preserve"> </w:t>
      </w:r>
      <w:proofErr w:type="spellStart"/>
      <w:r>
        <w:rPr>
          <w:rFonts w:ascii="Roboto" w:eastAsia="Calibri" w:hAnsi="Roboto"/>
          <w:color w:val="007B4E"/>
          <w:sz w:val="56"/>
          <w:szCs w:val="56"/>
          <w:lang w:val="pl-PL"/>
        </w:rPr>
        <w:t>hired</w:t>
      </w:r>
      <w:proofErr w:type="spellEnd"/>
    </w:p>
    <w:p w:rsidR="005A72F4" w:rsidRPr="007357B2" w:rsidRDefault="005A72F4" w:rsidP="005A72F4">
      <w:pPr>
        <w:spacing w:after="160" w:line="259" w:lineRule="auto"/>
        <w:jc w:val="center"/>
        <w:rPr>
          <w:rFonts w:ascii="Roboto" w:eastAsia="Calibri" w:hAnsi="Roboto"/>
          <w:color w:val="007B4E"/>
          <w:sz w:val="56"/>
          <w:szCs w:val="56"/>
          <w:lang w:val="pl-PL"/>
        </w:rPr>
      </w:pPr>
    </w:p>
    <w:p w:rsidR="005A72F4" w:rsidRPr="007357B2" w:rsidRDefault="005A72F4" w:rsidP="005A72F4">
      <w:pPr>
        <w:spacing w:after="160" w:line="259" w:lineRule="auto"/>
        <w:jc w:val="center"/>
        <w:rPr>
          <w:rFonts w:ascii="Roboto" w:eastAsia="Calibri" w:hAnsi="Roboto"/>
          <w:color w:val="007B4E"/>
          <w:sz w:val="56"/>
          <w:szCs w:val="56"/>
          <w:lang w:val="pl-PL"/>
        </w:rPr>
      </w:pPr>
    </w:p>
    <w:p w:rsidR="005A72F4" w:rsidRPr="007357B2" w:rsidRDefault="005A72F4" w:rsidP="005A72F4">
      <w:pPr>
        <w:spacing w:after="160" w:line="259" w:lineRule="auto"/>
        <w:jc w:val="center"/>
        <w:rPr>
          <w:rFonts w:ascii="Roboto" w:eastAsia="Calibri" w:hAnsi="Roboto"/>
          <w:color w:val="007B4E"/>
          <w:sz w:val="56"/>
          <w:szCs w:val="56"/>
          <w:lang w:val="pl-PL"/>
        </w:rPr>
      </w:pPr>
    </w:p>
    <w:p w:rsidR="005A72F4" w:rsidRPr="007357B2" w:rsidRDefault="005A72F4" w:rsidP="005A72F4">
      <w:pPr>
        <w:spacing w:after="160" w:line="259" w:lineRule="auto"/>
        <w:jc w:val="center"/>
        <w:rPr>
          <w:rFonts w:ascii="Roboto" w:eastAsia="Calibri" w:hAnsi="Roboto"/>
          <w:color w:val="007B4E"/>
          <w:sz w:val="56"/>
          <w:szCs w:val="56"/>
          <w:lang w:val="pl-PL"/>
        </w:rPr>
      </w:pPr>
    </w:p>
    <w:p w:rsidR="005A72F4" w:rsidRPr="007357B2" w:rsidRDefault="005A72F4" w:rsidP="005A72F4">
      <w:pPr>
        <w:spacing w:after="160" w:line="259" w:lineRule="auto"/>
        <w:jc w:val="center"/>
        <w:rPr>
          <w:rFonts w:ascii="Roboto" w:eastAsia="Calibri" w:hAnsi="Roboto"/>
          <w:color w:val="007B4E"/>
          <w:sz w:val="56"/>
          <w:szCs w:val="56"/>
          <w:lang w:val="pl-PL"/>
        </w:rPr>
      </w:pPr>
    </w:p>
    <w:p w:rsidR="005A72F4" w:rsidRPr="007357B2" w:rsidRDefault="005A72F4" w:rsidP="005A72F4">
      <w:pPr>
        <w:spacing w:after="160" w:line="259" w:lineRule="auto"/>
        <w:jc w:val="center"/>
        <w:rPr>
          <w:rFonts w:ascii="Roboto" w:eastAsia="Calibri" w:hAnsi="Roboto"/>
          <w:color w:val="007B4E"/>
          <w:sz w:val="56"/>
          <w:szCs w:val="56"/>
          <w:lang w:val="pl-PL"/>
        </w:rPr>
      </w:pPr>
    </w:p>
    <w:p w:rsidR="00B23EB4" w:rsidRPr="007357B2" w:rsidRDefault="00B23EB4" w:rsidP="003A0C15">
      <w:pPr>
        <w:spacing w:after="160" w:line="259" w:lineRule="auto"/>
        <w:rPr>
          <w:rFonts w:ascii="Roboto" w:eastAsia="Calibri" w:hAnsi="Roboto"/>
          <w:color w:val="007B4E"/>
          <w:sz w:val="56"/>
          <w:szCs w:val="56"/>
          <w:lang w:val="pl-PL"/>
        </w:rPr>
        <w:sectPr w:rsidR="00B23EB4" w:rsidRPr="007357B2" w:rsidSect="00B23EB4">
          <w:headerReference w:type="even" r:id="rId8"/>
          <w:headerReference w:type="default" r:id="rId9"/>
          <w:headerReference w:type="first" r:id="rId10"/>
          <w:pgSz w:w="11906" w:h="16838"/>
          <w:pgMar w:top="5670" w:right="1418" w:bottom="1418" w:left="1418" w:header="709" w:footer="709" w:gutter="0"/>
          <w:cols w:space="708"/>
          <w:docGrid w:linePitch="360"/>
        </w:sectPr>
      </w:pPr>
    </w:p>
    <w:p w:rsidR="003A0C15" w:rsidRPr="007357B2" w:rsidRDefault="003A0C15" w:rsidP="003A0C15">
      <w:pPr>
        <w:pStyle w:val="Nagwek1"/>
        <w:rPr>
          <w:rFonts w:ascii="Roboto" w:eastAsia="Calibri" w:hAnsi="Roboto"/>
          <w:b/>
          <w:bCs/>
          <w:color w:val="auto"/>
          <w:sz w:val="28"/>
          <w:szCs w:val="28"/>
          <w:shd w:val="clear" w:color="auto" w:fill="FFFFFF"/>
          <w:lang w:val="pl-PL"/>
        </w:rPr>
      </w:pPr>
    </w:p>
    <w:bookmarkStart w:id="1" w:name="_Toc121824081" w:displacedByCustomXml="next"/>
    <w:sdt>
      <w:sdtPr>
        <w:rPr>
          <w:rFonts w:ascii="Roboto" w:eastAsia="Times New Roman" w:hAnsi="Roboto" w:cs="Times New Roman"/>
          <w:color w:val="auto"/>
          <w:sz w:val="24"/>
          <w:szCs w:val="24"/>
          <w:lang w:val="en-US" w:eastAsia="en-US"/>
        </w:rPr>
        <w:id w:val="710083560"/>
        <w:docPartObj>
          <w:docPartGallery w:val="Table of Contents"/>
          <w:docPartUnique/>
        </w:docPartObj>
      </w:sdtPr>
      <w:sdtEndPr>
        <w:rPr>
          <w:b/>
          <w:bCs/>
        </w:rPr>
      </w:sdtEndPr>
      <w:sdtContent>
        <w:p w:rsidR="00FE1BC1" w:rsidRDefault="00243BA4">
          <w:pPr>
            <w:pStyle w:val="Nagwekspisutreci"/>
            <w:rPr>
              <w:rStyle w:val="PodtytuZnak"/>
            </w:rPr>
          </w:pPr>
          <w:r w:rsidRPr="007357B2">
            <w:rPr>
              <w:rStyle w:val="PodtytuZnak"/>
            </w:rPr>
            <w:t>Table of contents</w:t>
          </w:r>
        </w:p>
        <w:p w:rsidR="00FE1BC1" w:rsidRDefault="007357B2">
          <w:pPr>
            <w:pStyle w:val="Spistreci1"/>
            <w:tabs>
              <w:tab w:val="left" w:pos="480"/>
              <w:tab w:val="right" w:pos="9016"/>
            </w:tabs>
            <w:rPr>
              <w:rFonts w:eastAsiaTheme="minorEastAsia" w:cstheme="minorBidi"/>
              <w:b w:val="0"/>
              <w:bCs w:val="0"/>
              <w:noProof/>
              <w:sz w:val="22"/>
              <w:szCs w:val="22"/>
              <w:lang w:val="pl-PL" w:eastAsia="pl-PL"/>
            </w:rPr>
          </w:pPr>
          <w:r w:rsidRPr="007357B2">
            <w:rPr>
              <w:rFonts w:ascii="Roboto" w:hAnsi="Roboto"/>
            </w:rPr>
            <w:fldChar w:fldCharType="begin"/>
          </w:r>
          <w:r w:rsidR="00243BA4" w:rsidRPr="007357B2">
            <w:rPr>
              <w:rFonts w:ascii="Roboto" w:hAnsi="Roboto"/>
            </w:rPr>
            <w:instrText xml:space="preserve"> TOC \o "1-3" \h \z \u </w:instrText>
          </w:r>
          <w:r w:rsidRPr="007357B2">
            <w:rPr>
              <w:rFonts w:ascii="Roboto" w:hAnsi="Roboto"/>
            </w:rPr>
            <w:fldChar w:fldCharType="separate"/>
          </w:r>
          <w:hyperlink w:anchor="_Toc121826207" w:history="1">
            <w:r w:rsidR="00CE06E5" w:rsidRPr="00C97580">
              <w:rPr>
                <w:rStyle w:val="Hipercze"/>
                <w:rFonts w:ascii="Roboto" w:eastAsia="Calibri" w:hAnsi="Roboto"/>
                <w:noProof/>
                <w:lang w:val="pl-PL"/>
              </w:rPr>
              <w:t>I.</w:t>
            </w:r>
            <w:r w:rsidR="00CE06E5">
              <w:rPr>
                <w:rFonts w:eastAsiaTheme="minorEastAsia" w:cstheme="minorBidi"/>
                <w:b w:val="0"/>
                <w:bCs w:val="0"/>
                <w:noProof/>
                <w:sz w:val="22"/>
                <w:szCs w:val="22"/>
                <w:lang w:val="pl-PL" w:eastAsia="pl-PL"/>
              </w:rPr>
              <w:tab/>
            </w:r>
            <w:r w:rsidR="00CE06E5" w:rsidRPr="00C97580">
              <w:rPr>
                <w:rStyle w:val="Hipercze"/>
                <w:rFonts w:ascii="Roboto" w:eastAsia="Calibri" w:hAnsi="Roboto"/>
                <w:noProof/>
                <w:shd w:val="clear" w:color="auto" w:fill="FFFFFF"/>
                <w:lang w:val="pl-PL"/>
              </w:rPr>
              <w:t>BACKGROUND INFORMATION</w:t>
            </w:r>
            <w:r w:rsidR="00CE06E5">
              <w:rPr>
                <w:noProof/>
                <w:webHidden/>
              </w:rPr>
              <w:tab/>
            </w:r>
            <w:r w:rsidR="00CE06E5">
              <w:rPr>
                <w:noProof/>
                <w:webHidden/>
              </w:rPr>
              <w:fldChar w:fldCharType="begin"/>
            </w:r>
            <w:r w:rsidR="00CE06E5">
              <w:rPr>
                <w:noProof/>
                <w:webHidden/>
              </w:rPr>
              <w:instrText xml:space="preserve"> PAGEREF _Toc121826207 \h </w:instrText>
            </w:r>
            <w:r w:rsidR="00CE06E5">
              <w:rPr>
                <w:noProof/>
                <w:webHidden/>
              </w:rPr>
            </w:r>
            <w:r w:rsidR="00CE06E5">
              <w:rPr>
                <w:noProof/>
                <w:webHidden/>
              </w:rPr>
              <w:fldChar w:fldCharType="separate"/>
            </w:r>
            <w:r w:rsidR="00CE06E5">
              <w:rPr>
                <w:noProof/>
                <w:webHidden/>
              </w:rPr>
              <w:t>2</w:t>
            </w:r>
            <w:r w:rsidR="00CE06E5">
              <w:rPr>
                <w:noProof/>
                <w:webHidden/>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08" w:history="1">
            <w:r w:rsidR="00CE06E5" w:rsidRPr="00CE06E5">
              <w:rPr>
                <w:rStyle w:val="Hipercze"/>
                <w:rFonts w:ascii="Roboto" w:hAnsi="Roboto"/>
                <w:i w:val="0"/>
                <w:iCs w:val="0"/>
                <w:noProof/>
                <w:spacing w:val="-2"/>
                <w:sz w:val="22"/>
                <w:szCs w:val="22"/>
              </w:rPr>
              <w:t>1.</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Mission of the Academy</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_Toc121826208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2</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09" w:history="1">
            <w:r w:rsidR="00CE06E5" w:rsidRPr="00CE06E5">
              <w:rPr>
                <w:rStyle w:val="Hipercze"/>
                <w:rFonts w:ascii="Roboto" w:hAnsi="Roboto"/>
                <w:i w:val="0"/>
                <w:iCs w:val="0"/>
                <w:noProof/>
                <w:spacing w:val="-2"/>
                <w:sz w:val="22"/>
                <w:szCs w:val="22"/>
              </w:rPr>
              <w:t>2.</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Vision of the Academy</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_Toc121826209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3</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0" w:history="1">
            <w:r w:rsidR="00CE06E5" w:rsidRPr="00CE06E5">
              <w:rPr>
                <w:rStyle w:val="Hipercze"/>
                <w:rFonts w:ascii="Roboto" w:hAnsi="Roboto"/>
                <w:i w:val="0"/>
                <w:iCs w:val="0"/>
                <w:noProof/>
                <w:spacing w:val="-2"/>
                <w:sz w:val="22"/>
                <w:szCs w:val="22"/>
              </w:rPr>
              <w:t>3.</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Strategic objectives</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_Toc121826210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3</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1" w:history="1">
            <w:r w:rsidR="00CE06E5" w:rsidRPr="00CE06E5">
              <w:rPr>
                <w:rStyle w:val="Hipercze"/>
                <w:rFonts w:ascii="Roboto" w:hAnsi="Roboto"/>
                <w:i w:val="0"/>
                <w:iCs w:val="0"/>
                <w:noProof/>
                <w:spacing w:val="-2"/>
                <w:sz w:val="22"/>
                <w:szCs w:val="22"/>
              </w:rPr>
              <w:t>4.</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Bodies of the University</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_Toc121826211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3</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2" w:history="1">
            <w:r w:rsidR="00CE06E5" w:rsidRPr="00CE06E5">
              <w:rPr>
                <w:rStyle w:val="Hipercze"/>
                <w:rFonts w:ascii="Roboto" w:hAnsi="Roboto"/>
                <w:i w:val="0"/>
                <w:iCs w:val="0"/>
                <w:noProof/>
                <w:spacing w:val="-2"/>
                <w:sz w:val="22"/>
                <w:szCs w:val="22"/>
              </w:rPr>
              <w:t>5.</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Basic internal documents of AWF Wrocław</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_Toc121826212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5</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3" w:history="1">
            <w:r w:rsidR="00CE06E5" w:rsidRPr="00CE06E5">
              <w:rPr>
                <w:rStyle w:val="Hipercze"/>
                <w:rFonts w:ascii="Roboto" w:hAnsi="Roboto"/>
                <w:i w:val="0"/>
                <w:iCs w:val="0"/>
                <w:noProof/>
                <w:spacing w:val="-2"/>
                <w:sz w:val="22"/>
                <w:szCs w:val="22"/>
              </w:rPr>
              <w:t>6.</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Prospects for development</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_Toc121826213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6</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4" w:history="1">
            <w:r w:rsidR="00CE06E5" w:rsidRPr="00CE06E5">
              <w:rPr>
                <w:rStyle w:val="Hipercze"/>
                <w:rFonts w:ascii="Roboto" w:hAnsi="Roboto"/>
                <w:i w:val="0"/>
                <w:iCs w:val="0"/>
                <w:noProof/>
                <w:spacing w:val="-2"/>
                <w:sz w:val="22"/>
                <w:szCs w:val="22"/>
              </w:rPr>
              <w:t>7.</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Employee benefits</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_Toc121826214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6</w:t>
            </w:r>
            <w:r w:rsidR="00CE06E5" w:rsidRPr="00CE06E5">
              <w:rPr>
                <w:rFonts w:ascii="Roboto" w:hAnsi="Roboto"/>
                <w:i w:val="0"/>
                <w:iCs w:val="0"/>
                <w:noProof/>
                <w:webHidden/>
                <w:sz w:val="22"/>
                <w:szCs w:val="22"/>
              </w:rPr>
              <w:fldChar w:fldCharType="end"/>
            </w:r>
          </w:hyperlink>
        </w:p>
        <w:p w:rsidR="00FE1BC1" w:rsidRDefault="00FB3987">
          <w:pPr>
            <w:pStyle w:val="Spistreci2"/>
            <w:tabs>
              <w:tab w:val="left" w:pos="720"/>
              <w:tab w:val="right" w:pos="9016"/>
            </w:tabs>
            <w:rPr>
              <w:rFonts w:ascii="Roboto" w:eastAsiaTheme="minorEastAsia" w:hAnsi="Roboto" w:cstheme="minorBidi"/>
              <w:i w:val="0"/>
              <w:iCs w:val="0"/>
              <w:noProof/>
              <w:sz w:val="22"/>
              <w:szCs w:val="22"/>
              <w:lang w:val="pl-PL" w:eastAsia="pl-PL"/>
            </w:rPr>
          </w:pPr>
          <w:hyperlink w:anchor="_Toc121826215" w:history="1">
            <w:r w:rsidR="00CE06E5" w:rsidRPr="00CE06E5">
              <w:rPr>
                <w:rStyle w:val="Hipercze"/>
                <w:rFonts w:ascii="Roboto" w:hAnsi="Roboto"/>
                <w:i w:val="0"/>
                <w:iCs w:val="0"/>
                <w:noProof/>
                <w:spacing w:val="-2"/>
                <w:sz w:val="22"/>
                <w:szCs w:val="22"/>
              </w:rPr>
              <w:t>8.</w:t>
            </w:r>
            <w:r w:rsidR="00CE06E5" w:rsidRPr="00CE06E5">
              <w:rPr>
                <w:rFonts w:ascii="Roboto" w:eastAsiaTheme="minorEastAsia" w:hAnsi="Roboto" w:cstheme="minorBidi"/>
                <w:i w:val="0"/>
                <w:iCs w:val="0"/>
                <w:noProof/>
                <w:sz w:val="22"/>
                <w:szCs w:val="22"/>
                <w:lang w:val="pl-PL" w:eastAsia="pl-PL"/>
              </w:rPr>
              <w:tab/>
            </w:r>
            <w:r w:rsidR="00CE06E5" w:rsidRPr="00CE06E5">
              <w:rPr>
                <w:rStyle w:val="Hipercze"/>
                <w:rFonts w:ascii="Roboto" w:hAnsi="Roboto"/>
                <w:i w:val="0"/>
                <w:iCs w:val="0"/>
                <w:noProof/>
                <w:sz w:val="22"/>
                <w:szCs w:val="22"/>
              </w:rPr>
              <w:t>Map of the University's facilities</w:t>
            </w:r>
            <w:r w:rsidR="00CE06E5" w:rsidRPr="00CE06E5">
              <w:rPr>
                <w:rFonts w:ascii="Roboto" w:hAnsi="Roboto"/>
                <w:i w:val="0"/>
                <w:iCs w:val="0"/>
                <w:noProof/>
                <w:webHidden/>
                <w:sz w:val="22"/>
                <w:szCs w:val="22"/>
              </w:rPr>
              <w:tab/>
            </w:r>
            <w:r w:rsidR="00CE06E5" w:rsidRPr="00CE06E5">
              <w:rPr>
                <w:rFonts w:ascii="Roboto" w:hAnsi="Roboto"/>
                <w:i w:val="0"/>
                <w:iCs w:val="0"/>
                <w:noProof/>
                <w:webHidden/>
                <w:sz w:val="22"/>
                <w:szCs w:val="22"/>
              </w:rPr>
              <w:fldChar w:fldCharType="begin"/>
            </w:r>
            <w:r w:rsidR="00CE06E5" w:rsidRPr="00CE06E5">
              <w:rPr>
                <w:rFonts w:ascii="Roboto" w:hAnsi="Roboto"/>
                <w:i w:val="0"/>
                <w:iCs w:val="0"/>
                <w:noProof/>
                <w:webHidden/>
                <w:sz w:val="22"/>
                <w:szCs w:val="22"/>
              </w:rPr>
              <w:instrText xml:space="preserve"> PAGEREF _Toc121826215 \h </w:instrText>
            </w:r>
            <w:r w:rsidR="00CE06E5" w:rsidRPr="00CE06E5">
              <w:rPr>
                <w:rFonts w:ascii="Roboto" w:hAnsi="Roboto"/>
                <w:i w:val="0"/>
                <w:iCs w:val="0"/>
                <w:noProof/>
                <w:webHidden/>
                <w:sz w:val="22"/>
                <w:szCs w:val="22"/>
              </w:rPr>
            </w:r>
            <w:r w:rsidR="00CE06E5" w:rsidRPr="00CE06E5">
              <w:rPr>
                <w:rFonts w:ascii="Roboto" w:hAnsi="Roboto"/>
                <w:i w:val="0"/>
                <w:iCs w:val="0"/>
                <w:noProof/>
                <w:webHidden/>
                <w:sz w:val="22"/>
                <w:szCs w:val="22"/>
              </w:rPr>
              <w:fldChar w:fldCharType="separate"/>
            </w:r>
            <w:r w:rsidR="00CE06E5" w:rsidRPr="00CE06E5">
              <w:rPr>
                <w:rFonts w:ascii="Roboto" w:hAnsi="Roboto"/>
                <w:i w:val="0"/>
                <w:iCs w:val="0"/>
                <w:noProof/>
                <w:webHidden/>
                <w:sz w:val="22"/>
                <w:szCs w:val="22"/>
              </w:rPr>
              <w:t>7</w:t>
            </w:r>
            <w:r w:rsidR="00CE06E5" w:rsidRPr="00CE06E5">
              <w:rPr>
                <w:rFonts w:ascii="Roboto" w:hAnsi="Roboto"/>
                <w:i w:val="0"/>
                <w:iCs w:val="0"/>
                <w:noProof/>
                <w:webHidden/>
                <w:sz w:val="22"/>
                <w:szCs w:val="22"/>
              </w:rPr>
              <w:fldChar w:fldCharType="end"/>
            </w:r>
          </w:hyperlink>
        </w:p>
        <w:p w:rsidR="00FE1BC1" w:rsidRDefault="00FB3987">
          <w:pPr>
            <w:pStyle w:val="Spistreci1"/>
            <w:tabs>
              <w:tab w:val="left" w:pos="480"/>
              <w:tab w:val="right" w:pos="9016"/>
            </w:tabs>
            <w:rPr>
              <w:rFonts w:eastAsiaTheme="minorEastAsia" w:cstheme="minorBidi"/>
              <w:b w:val="0"/>
              <w:bCs w:val="0"/>
              <w:noProof/>
              <w:sz w:val="22"/>
              <w:szCs w:val="22"/>
              <w:lang w:val="pl-PL" w:eastAsia="pl-PL"/>
            </w:rPr>
          </w:pPr>
          <w:hyperlink w:anchor="_Toc121826216" w:history="1">
            <w:r w:rsidR="00CE06E5" w:rsidRPr="00C97580">
              <w:rPr>
                <w:rStyle w:val="Hipercze"/>
                <w:rFonts w:ascii="Roboto" w:eastAsia="Calibri" w:hAnsi="Roboto"/>
                <w:noProof/>
                <w:lang w:val="pl-PL"/>
              </w:rPr>
              <w:t>II.</w:t>
            </w:r>
            <w:r w:rsidR="00CE06E5">
              <w:rPr>
                <w:rFonts w:eastAsiaTheme="minorEastAsia" w:cstheme="minorBidi"/>
                <w:b w:val="0"/>
                <w:bCs w:val="0"/>
                <w:noProof/>
                <w:sz w:val="22"/>
                <w:szCs w:val="22"/>
                <w:lang w:val="pl-PL" w:eastAsia="pl-PL"/>
              </w:rPr>
              <w:tab/>
            </w:r>
            <w:r w:rsidR="00CE06E5" w:rsidRPr="00C97580">
              <w:rPr>
                <w:rStyle w:val="Hipercze"/>
                <w:rFonts w:ascii="Roboto" w:eastAsia="Calibri" w:hAnsi="Roboto"/>
                <w:noProof/>
                <w:lang w:val="pl-PL"/>
              </w:rPr>
              <w:t>"WORTH KNOWING"</w:t>
            </w:r>
            <w:r w:rsidR="00CE06E5">
              <w:rPr>
                <w:noProof/>
                <w:webHidden/>
              </w:rPr>
              <w:tab/>
            </w:r>
            <w:r w:rsidR="00CE06E5">
              <w:rPr>
                <w:noProof/>
                <w:webHidden/>
              </w:rPr>
              <w:fldChar w:fldCharType="begin"/>
            </w:r>
            <w:r w:rsidR="00CE06E5">
              <w:rPr>
                <w:noProof/>
                <w:webHidden/>
              </w:rPr>
              <w:instrText xml:space="preserve"> PAGEREF _Toc121826216 \h </w:instrText>
            </w:r>
            <w:r w:rsidR="00CE06E5">
              <w:rPr>
                <w:noProof/>
                <w:webHidden/>
              </w:rPr>
            </w:r>
            <w:r w:rsidR="00CE06E5">
              <w:rPr>
                <w:noProof/>
                <w:webHidden/>
              </w:rPr>
              <w:fldChar w:fldCharType="separate"/>
            </w:r>
            <w:r w:rsidR="00CE06E5">
              <w:rPr>
                <w:noProof/>
                <w:webHidden/>
              </w:rPr>
              <w:t>7</w:t>
            </w:r>
            <w:r w:rsidR="00CE06E5">
              <w:rPr>
                <w:noProof/>
                <w:webHidden/>
              </w:rPr>
              <w:fldChar w:fldCharType="end"/>
            </w:r>
          </w:hyperlink>
        </w:p>
        <w:p w:rsidR="007357B2" w:rsidRPr="007357B2" w:rsidRDefault="007357B2">
          <w:pPr>
            <w:rPr>
              <w:rFonts w:ascii="Roboto" w:hAnsi="Roboto"/>
            </w:rPr>
          </w:pPr>
          <w:r w:rsidRPr="007357B2">
            <w:rPr>
              <w:rFonts w:ascii="Roboto" w:hAnsi="Roboto"/>
              <w:b/>
              <w:bCs/>
            </w:rPr>
            <w:fldChar w:fldCharType="end"/>
          </w:r>
        </w:p>
      </w:sdtContent>
    </w:sdt>
    <w:p w:rsidR="00FE1BC1" w:rsidRDefault="00243BA4">
      <w:pPr>
        <w:pStyle w:val="Nagwek1"/>
        <w:numPr>
          <w:ilvl w:val="0"/>
          <w:numId w:val="19"/>
        </w:numPr>
        <w:rPr>
          <w:rFonts w:ascii="Roboto" w:eastAsia="Calibri" w:hAnsi="Roboto"/>
          <w:b/>
          <w:bCs/>
          <w:color w:val="auto"/>
          <w:sz w:val="28"/>
          <w:szCs w:val="28"/>
          <w:shd w:val="clear" w:color="auto" w:fill="FFFFFF"/>
          <w:lang w:val="pl-PL"/>
        </w:rPr>
      </w:pPr>
      <w:bookmarkStart w:id="2" w:name="_Toc121826207"/>
      <w:r w:rsidRPr="007357B2">
        <w:rPr>
          <w:rFonts w:ascii="Roboto" w:eastAsia="Calibri" w:hAnsi="Roboto"/>
          <w:b/>
          <w:bCs/>
          <w:color w:val="auto"/>
          <w:sz w:val="28"/>
          <w:szCs w:val="28"/>
          <w:shd w:val="clear" w:color="auto" w:fill="FFFFFF"/>
          <w:lang w:val="pl-PL"/>
        </w:rPr>
        <w:t>BACKGROUND INFORMATION</w:t>
      </w:r>
      <w:bookmarkEnd w:id="1"/>
      <w:bookmarkEnd w:id="2"/>
    </w:p>
    <w:p w:rsidR="005A72F4" w:rsidRPr="007357B2" w:rsidRDefault="005A72F4" w:rsidP="005A72F4">
      <w:pPr>
        <w:pStyle w:val="Akapitzlist"/>
        <w:ind w:left="360"/>
        <w:rPr>
          <w:rFonts w:ascii="Roboto" w:eastAsia="Calibri" w:hAnsi="Roboto"/>
          <w:b/>
          <w:bCs/>
          <w:sz w:val="28"/>
          <w:szCs w:val="28"/>
          <w:shd w:val="clear" w:color="auto" w:fill="FFFFFF"/>
          <w:lang w:val="pl-PL"/>
        </w:rPr>
      </w:pPr>
    </w:p>
    <w:p w:rsidR="00FE1BC1" w:rsidRDefault="00243BA4">
      <w:pPr>
        <w:pStyle w:val="NagwekHR"/>
        <w:framePr w:wrap="notBeside"/>
      </w:pPr>
      <w:bookmarkStart w:id="3" w:name="_Toc121826208"/>
      <w:r w:rsidRPr="007357B2">
        <w:t xml:space="preserve">Mission of the Academy </w:t>
      </w:r>
      <w:bookmarkEnd w:id="3"/>
    </w:p>
    <w:p w:rsidR="00FE1BC1" w:rsidRDefault="00243BA4">
      <w:pPr>
        <w:pStyle w:val="Akapitzlist"/>
        <w:spacing w:line="360" w:lineRule="auto"/>
        <w:ind w:left="0" w:firstLine="567"/>
        <w:jc w:val="both"/>
        <w:rPr>
          <w:rFonts w:ascii="Roboto" w:hAnsi="Roboto"/>
          <w:sz w:val="22"/>
          <w:szCs w:val="22"/>
          <w:lang w:val="pl-PL"/>
        </w:rPr>
      </w:pPr>
      <w:r w:rsidRPr="007357B2">
        <w:rPr>
          <w:rFonts w:ascii="Roboto" w:hAnsi="Roboto"/>
          <w:sz w:val="22"/>
          <w:szCs w:val="22"/>
          <w:lang w:val="pl-PL"/>
        </w:rPr>
        <w:t xml:space="preserve">The mission of the University is to contribute to the improvement of the level of health and the quality of life of the Society through the creation, expansion and dissemination of Knowledge in the field of physical culture, the formation of skills in the use of Knowledge by experts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and professionals promoting healthy and active lifestyles for the benefit of individual citizens and society as a whole. The University's mission is to uphold and develop academic traditions and to reinforce the ethos of Knowledge, Freedom and respect for the principles of Democracy.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Our highest values are: </w:t>
      </w:r>
    </w:p>
    <w:p w:rsidR="00FE1BC1" w:rsidRDefault="00243BA4">
      <w:pPr>
        <w:pStyle w:val="Akapitzlist"/>
        <w:spacing w:line="360" w:lineRule="auto"/>
        <w:ind w:left="142" w:hanging="142"/>
        <w:jc w:val="both"/>
        <w:rPr>
          <w:rFonts w:ascii="Roboto" w:hAnsi="Roboto"/>
          <w:sz w:val="22"/>
          <w:szCs w:val="22"/>
          <w:lang w:val="pl-PL"/>
        </w:rPr>
      </w:pPr>
      <w:r w:rsidRPr="007357B2">
        <w:rPr>
          <w:rFonts w:ascii="Roboto" w:hAnsi="Roboto"/>
          <w:sz w:val="22"/>
          <w:szCs w:val="22"/>
          <w:lang w:val="pl-PL"/>
        </w:rPr>
        <w:t xml:space="preserve">- human health and quality of life; </w:t>
      </w:r>
    </w:p>
    <w:p w:rsidR="00FE1BC1" w:rsidRDefault="00243BA4">
      <w:pPr>
        <w:pStyle w:val="Akapitzlist"/>
        <w:spacing w:line="360" w:lineRule="auto"/>
        <w:ind w:left="142" w:hanging="142"/>
        <w:jc w:val="both"/>
        <w:rPr>
          <w:rFonts w:ascii="Roboto" w:hAnsi="Roboto"/>
          <w:sz w:val="22"/>
          <w:szCs w:val="22"/>
          <w:lang w:val="pl-PL"/>
        </w:rPr>
      </w:pPr>
      <w:r w:rsidRPr="007357B2">
        <w:rPr>
          <w:rFonts w:ascii="Roboto" w:hAnsi="Roboto"/>
          <w:sz w:val="22"/>
          <w:szCs w:val="22"/>
          <w:lang w:val="pl-PL"/>
        </w:rPr>
        <w:t xml:space="preserve">- education with respect for the dignity and rights of the human being regardless of race, nationality and religion, using the latest scientific developments; </w:t>
      </w:r>
    </w:p>
    <w:p w:rsidR="00FE1BC1" w:rsidRDefault="00243BA4">
      <w:pPr>
        <w:pStyle w:val="Akapitzlist"/>
        <w:spacing w:line="360" w:lineRule="auto"/>
        <w:ind w:left="142" w:hanging="142"/>
        <w:jc w:val="both"/>
        <w:rPr>
          <w:rFonts w:ascii="Roboto" w:hAnsi="Roboto"/>
          <w:sz w:val="22"/>
          <w:szCs w:val="22"/>
          <w:lang w:val="pl-PL"/>
        </w:rPr>
      </w:pPr>
      <w:r w:rsidRPr="007357B2">
        <w:rPr>
          <w:rFonts w:ascii="Roboto" w:hAnsi="Roboto"/>
          <w:sz w:val="22"/>
          <w:szCs w:val="22"/>
          <w:lang w:val="pl-PL"/>
        </w:rPr>
        <w:t>- an integrated academic community that identifies with the University and shares responsibility for its development.</w:t>
      </w:r>
    </w:p>
    <w:p w:rsidR="00FE1BC1" w:rsidRDefault="00CF09CD">
      <w:pPr>
        <w:pStyle w:val="Akapitzlist"/>
        <w:spacing w:line="360" w:lineRule="auto"/>
        <w:ind w:left="0" w:firstLine="567"/>
        <w:jc w:val="both"/>
        <w:rPr>
          <w:rFonts w:ascii="Roboto" w:hAnsi="Roboto"/>
          <w:sz w:val="22"/>
          <w:szCs w:val="22"/>
          <w:lang w:val="pl-PL"/>
        </w:rPr>
      </w:pPr>
      <w:proofErr w:type="spellStart"/>
      <w:r w:rsidRPr="00CF09CD">
        <w:rPr>
          <w:rFonts w:ascii="Roboto" w:hAnsi="Roboto"/>
          <w:sz w:val="22"/>
          <w:szCs w:val="22"/>
          <w:lang w:val="pl-PL"/>
        </w:rPr>
        <w:t>Wroclaw</w:t>
      </w:r>
      <w:proofErr w:type="spellEnd"/>
      <w:r w:rsidRPr="00CF09CD">
        <w:rPr>
          <w:rFonts w:ascii="Roboto" w:hAnsi="Roboto"/>
          <w:sz w:val="22"/>
          <w:szCs w:val="22"/>
          <w:lang w:val="pl-PL"/>
        </w:rPr>
        <w:t xml:space="preserve"> University of </w:t>
      </w:r>
      <w:proofErr w:type="spellStart"/>
      <w:r w:rsidRPr="00CF09CD">
        <w:rPr>
          <w:rFonts w:ascii="Roboto" w:hAnsi="Roboto"/>
          <w:sz w:val="22"/>
          <w:szCs w:val="22"/>
          <w:lang w:val="pl-PL"/>
        </w:rPr>
        <w:t>Health</w:t>
      </w:r>
      <w:proofErr w:type="spellEnd"/>
      <w:r w:rsidRPr="00CF09CD">
        <w:rPr>
          <w:rFonts w:ascii="Roboto" w:hAnsi="Roboto"/>
          <w:sz w:val="22"/>
          <w:szCs w:val="22"/>
          <w:lang w:val="pl-PL"/>
        </w:rPr>
        <w:t xml:space="preserve"> and Sport </w:t>
      </w:r>
      <w:proofErr w:type="spellStart"/>
      <w:r w:rsidRPr="00CF09CD">
        <w:rPr>
          <w:rFonts w:ascii="Roboto" w:hAnsi="Roboto"/>
          <w:sz w:val="22"/>
          <w:szCs w:val="22"/>
          <w:lang w:val="pl-PL"/>
        </w:rPr>
        <w:t>Sciences</w:t>
      </w:r>
      <w:proofErr w:type="spellEnd"/>
      <w:r>
        <w:rPr>
          <w:rFonts w:ascii="Roboto" w:hAnsi="Roboto"/>
          <w:sz w:val="22"/>
          <w:szCs w:val="22"/>
          <w:lang w:val="pl-PL"/>
        </w:rPr>
        <w:t xml:space="preserve"> </w:t>
      </w:r>
      <w:proofErr w:type="spellStart"/>
      <w:r w:rsidR="00243BA4" w:rsidRPr="007357B2">
        <w:rPr>
          <w:rFonts w:ascii="Roboto" w:hAnsi="Roboto"/>
          <w:sz w:val="22"/>
          <w:szCs w:val="22"/>
          <w:lang w:val="pl-PL"/>
        </w:rPr>
        <w:t>is</w:t>
      </w:r>
      <w:proofErr w:type="spellEnd"/>
      <w:r w:rsidR="00243BA4" w:rsidRPr="007357B2">
        <w:rPr>
          <w:rFonts w:ascii="Roboto" w:hAnsi="Roboto"/>
          <w:sz w:val="22"/>
          <w:szCs w:val="22"/>
          <w:lang w:val="pl-PL"/>
        </w:rPr>
        <w:t xml:space="preserve"> one of the best universities educating staff in the field of physical culture in the country.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lastRenderedPageBreak/>
        <w:t xml:space="preserve">It has 2 faculties and, under the guidance of around 300 academics, educates more than 5,000 students. </w:t>
      </w:r>
    </w:p>
    <w:p w:rsidR="00CE06E5" w:rsidRPr="00CE06E5" w:rsidRDefault="00CE06E5" w:rsidP="00CE06E5">
      <w:pPr>
        <w:pStyle w:val="Akapitzlist"/>
        <w:spacing w:line="360" w:lineRule="auto"/>
        <w:ind w:left="0"/>
        <w:jc w:val="both"/>
        <w:rPr>
          <w:rFonts w:ascii="Roboto" w:hAnsi="Roboto"/>
          <w:sz w:val="22"/>
          <w:szCs w:val="22"/>
          <w:lang w:val="pl-PL"/>
        </w:rPr>
      </w:pPr>
    </w:p>
    <w:p w:rsidR="00FE1BC1" w:rsidRDefault="00243BA4">
      <w:pPr>
        <w:pStyle w:val="NagwekHR"/>
        <w:framePr w:wrap="notBeside"/>
      </w:pPr>
      <w:bookmarkStart w:id="4" w:name="_Toc121826209"/>
      <w:r w:rsidRPr="007357B2">
        <w:t>Vision of the Academy</w:t>
      </w:r>
      <w:bookmarkEnd w:id="4"/>
    </w:p>
    <w:p w:rsidR="00503731" w:rsidRPr="007357B2" w:rsidRDefault="00243BA4" w:rsidP="00503731">
      <w:pPr>
        <w:pStyle w:val="Akapitzlist"/>
        <w:spacing w:line="360" w:lineRule="auto"/>
        <w:ind w:left="0" w:firstLine="567"/>
        <w:jc w:val="both"/>
        <w:rPr>
          <w:rFonts w:ascii="Roboto" w:hAnsi="Roboto"/>
          <w:sz w:val="22"/>
          <w:szCs w:val="22"/>
          <w:lang w:val="pl-PL"/>
        </w:rPr>
      </w:pPr>
      <w:r w:rsidRPr="007357B2">
        <w:rPr>
          <w:rFonts w:ascii="Roboto" w:hAnsi="Roboto"/>
          <w:sz w:val="22"/>
          <w:szCs w:val="22"/>
          <w:lang w:val="pl-PL"/>
        </w:rPr>
        <w:t xml:space="preserve">We </w:t>
      </w:r>
      <w:proofErr w:type="spellStart"/>
      <w:r w:rsidRPr="007357B2">
        <w:rPr>
          <w:rFonts w:ascii="Roboto" w:hAnsi="Roboto"/>
          <w:sz w:val="22"/>
          <w:szCs w:val="22"/>
          <w:lang w:val="pl-PL"/>
        </w:rPr>
        <w:t>would</w:t>
      </w:r>
      <w:proofErr w:type="spellEnd"/>
      <w:r w:rsidRPr="007357B2">
        <w:rPr>
          <w:rFonts w:ascii="Roboto" w:hAnsi="Roboto"/>
          <w:sz w:val="22"/>
          <w:szCs w:val="22"/>
          <w:lang w:val="pl-PL"/>
        </w:rPr>
        <w:t xml:space="preserve"> </w:t>
      </w:r>
      <w:proofErr w:type="spellStart"/>
      <w:r w:rsidRPr="007357B2">
        <w:rPr>
          <w:rFonts w:ascii="Roboto" w:hAnsi="Roboto"/>
          <w:sz w:val="22"/>
          <w:szCs w:val="22"/>
          <w:lang w:val="pl-PL"/>
        </w:rPr>
        <w:t>like</w:t>
      </w:r>
      <w:proofErr w:type="spellEnd"/>
      <w:r w:rsidRPr="007357B2">
        <w:rPr>
          <w:rFonts w:ascii="Roboto" w:hAnsi="Roboto"/>
          <w:sz w:val="22"/>
          <w:szCs w:val="22"/>
          <w:lang w:val="pl-PL"/>
        </w:rPr>
        <w:t xml:space="preserve"> the </w:t>
      </w:r>
      <w:proofErr w:type="spellStart"/>
      <w:r w:rsidR="00503731" w:rsidRPr="00503731">
        <w:rPr>
          <w:rFonts w:ascii="Roboto" w:hAnsi="Roboto"/>
          <w:sz w:val="22"/>
          <w:szCs w:val="22"/>
          <w:lang w:val="pl-PL"/>
        </w:rPr>
        <w:t>Wroclaw</w:t>
      </w:r>
      <w:proofErr w:type="spellEnd"/>
      <w:r w:rsidR="00503731" w:rsidRPr="00503731">
        <w:rPr>
          <w:rFonts w:ascii="Roboto" w:hAnsi="Roboto"/>
          <w:sz w:val="22"/>
          <w:szCs w:val="22"/>
          <w:lang w:val="pl-PL"/>
        </w:rPr>
        <w:t xml:space="preserve"> University of </w:t>
      </w:r>
      <w:proofErr w:type="spellStart"/>
      <w:r w:rsidR="00503731" w:rsidRPr="00503731">
        <w:rPr>
          <w:rFonts w:ascii="Roboto" w:hAnsi="Roboto"/>
          <w:sz w:val="22"/>
          <w:szCs w:val="22"/>
          <w:lang w:val="pl-PL"/>
        </w:rPr>
        <w:t>Health</w:t>
      </w:r>
      <w:proofErr w:type="spellEnd"/>
      <w:r w:rsidR="00503731" w:rsidRPr="00503731">
        <w:rPr>
          <w:rFonts w:ascii="Roboto" w:hAnsi="Roboto"/>
          <w:sz w:val="22"/>
          <w:szCs w:val="22"/>
          <w:lang w:val="pl-PL"/>
        </w:rPr>
        <w:t xml:space="preserve"> and Sport </w:t>
      </w:r>
      <w:proofErr w:type="spellStart"/>
      <w:r w:rsidR="00503731" w:rsidRPr="00503731">
        <w:rPr>
          <w:rFonts w:ascii="Roboto" w:hAnsi="Roboto"/>
          <w:sz w:val="22"/>
          <w:szCs w:val="22"/>
          <w:lang w:val="pl-PL"/>
        </w:rPr>
        <w:t>Sciences</w:t>
      </w:r>
      <w:proofErr w:type="spellEnd"/>
    </w:p>
    <w:p w:rsidR="00FE1BC1" w:rsidRDefault="00243BA4">
      <w:pPr>
        <w:spacing w:line="360" w:lineRule="auto"/>
        <w:jc w:val="both"/>
        <w:rPr>
          <w:rFonts w:ascii="Roboto" w:hAnsi="Roboto"/>
          <w:sz w:val="22"/>
          <w:szCs w:val="22"/>
          <w:lang w:val="pl-PL"/>
        </w:rPr>
      </w:pPr>
      <w:r w:rsidRPr="007357B2">
        <w:rPr>
          <w:rFonts w:ascii="Roboto" w:hAnsi="Roboto"/>
          <w:sz w:val="22"/>
          <w:szCs w:val="22"/>
          <w:lang w:val="pl-PL"/>
        </w:rPr>
        <w:t xml:space="preserve">- </w:t>
      </w:r>
      <w:proofErr w:type="spellStart"/>
      <w:r w:rsidRPr="007357B2">
        <w:rPr>
          <w:rFonts w:ascii="Roboto" w:hAnsi="Roboto"/>
          <w:sz w:val="22"/>
          <w:szCs w:val="22"/>
          <w:lang w:val="pl-PL"/>
        </w:rPr>
        <w:t>has</w:t>
      </w:r>
      <w:proofErr w:type="spellEnd"/>
      <w:r w:rsidRPr="007357B2">
        <w:rPr>
          <w:rFonts w:ascii="Roboto" w:hAnsi="Roboto"/>
          <w:sz w:val="22"/>
          <w:szCs w:val="22"/>
          <w:lang w:val="pl-PL"/>
        </w:rPr>
        <w:t xml:space="preserve"> </w:t>
      </w:r>
      <w:proofErr w:type="spellStart"/>
      <w:r w:rsidRPr="007357B2">
        <w:rPr>
          <w:rFonts w:ascii="Roboto" w:hAnsi="Roboto"/>
          <w:sz w:val="22"/>
          <w:szCs w:val="22"/>
          <w:lang w:val="pl-PL"/>
        </w:rPr>
        <w:t>become</w:t>
      </w:r>
      <w:proofErr w:type="spellEnd"/>
      <w:r w:rsidRPr="007357B2">
        <w:rPr>
          <w:rFonts w:ascii="Roboto" w:hAnsi="Roboto"/>
          <w:sz w:val="22"/>
          <w:szCs w:val="22"/>
          <w:lang w:val="pl-PL"/>
        </w:rPr>
        <w:t xml:space="preserve">: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 a significant European university creating a contemporary model of physical culture;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 combining high-quality education and research; </w:t>
      </w:r>
    </w:p>
    <w:p w:rsidR="00FE1BC1" w:rsidRDefault="00503731">
      <w:pPr>
        <w:pStyle w:val="Akapitzlist"/>
        <w:spacing w:line="360" w:lineRule="auto"/>
        <w:ind w:left="142" w:hanging="142"/>
        <w:jc w:val="both"/>
        <w:rPr>
          <w:rFonts w:ascii="Roboto" w:hAnsi="Roboto"/>
          <w:sz w:val="22"/>
          <w:szCs w:val="22"/>
          <w:lang w:val="pl-PL"/>
        </w:rPr>
      </w:pPr>
      <w:r>
        <w:rPr>
          <w:rFonts w:ascii="Roboto" w:hAnsi="Roboto"/>
          <w:sz w:val="22"/>
          <w:szCs w:val="22"/>
          <w:lang w:val="pl-PL"/>
        </w:rPr>
        <w:t>- a modern</w:t>
      </w:r>
      <w:r w:rsidR="00243BA4" w:rsidRPr="007357B2">
        <w:rPr>
          <w:rFonts w:ascii="Roboto" w:hAnsi="Roboto"/>
          <w:sz w:val="22"/>
          <w:szCs w:val="22"/>
          <w:lang w:val="pl-PL"/>
        </w:rPr>
        <w:t xml:space="preserve"> centre where the knowledge, competences and skills acquired will be at the highest master level;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 a centre for the development of impeccable ethical attitudes;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 employing the best experts in the field of physical culture sciences; </w:t>
      </w:r>
    </w:p>
    <w:p w:rsidR="00FE1BC1" w:rsidRDefault="00243BA4">
      <w:pPr>
        <w:pStyle w:val="Akapitzlist"/>
        <w:spacing w:line="360" w:lineRule="auto"/>
        <w:ind w:left="0"/>
        <w:jc w:val="both"/>
        <w:rPr>
          <w:rFonts w:ascii="Roboto" w:hAnsi="Roboto"/>
          <w:sz w:val="22"/>
          <w:szCs w:val="22"/>
          <w:lang w:val="pl-PL"/>
        </w:rPr>
      </w:pPr>
      <w:r w:rsidRPr="007357B2">
        <w:rPr>
          <w:rFonts w:ascii="Roboto" w:hAnsi="Roboto"/>
          <w:sz w:val="22"/>
          <w:szCs w:val="22"/>
          <w:lang w:val="pl-PL"/>
        </w:rPr>
        <w:t xml:space="preserve">- providing members of its community with opportunities for individual development; </w:t>
      </w:r>
    </w:p>
    <w:p w:rsidR="00FE1BC1" w:rsidRDefault="00243BA4">
      <w:pPr>
        <w:pStyle w:val="Akapitzlist"/>
        <w:spacing w:line="360" w:lineRule="auto"/>
        <w:ind w:left="142" w:hanging="142"/>
        <w:jc w:val="both"/>
        <w:rPr>
          <w:rFonts w:ascii="Roboto" w:hAnsi="Roboto"/>
          <w:sz w:val="22"/>
          <w:szCs w:val="22"/>
          <w:lang w:val="pl-PL"/>
        </w:rPr>
      </w:pPr>
      <w:r w:rsidRPr="007357B2">
        <w:rPr>
          <w:rFonts w:ascii="Roboto" w:hAnsi="Roboto"/>
          <w:sz w:val="22"/>
          <w:szCs w:val="22"/>
          <w:lang w:val="pl-PL"/>
        </w:rPr>
        <w:t xml:space="preserve">- An efficiently managed university using the latest decision support tools. </w:t>
      </w:r>
    </w:p>
    <w:p w:rsidR="00FE1BC1" w:rsidRDefault="00243BA4">
      <w:pPr>
        <w:pStyle w:val="Akapitzlist"/>
        <w:spacing w:line="360" w:lineRule="auto"/>
        <w:ind w:left="142" w:hanging="142"/>
        <w:jc w:val="both"/>
        <w:rPr>
          <w:rFonts w:ascii="Roboto" w:hAnsi="Roboto"/>
          <w:b/>
          <w:sz w:val="22"/>
          <w:szCs w:val="22"/>
          <w:lang w:val="pl-PL"/>
        </w:rPr>
      </w:pPr>
      <w:r w:rsidRPr="007357B2">
        <w:rPr>
          <w:rFonts w:ascii="Roboto" w:hAnsi="Roboto"/>
          <w:sz w:val="22"/>
          <w:szCs w:val="22"/>
          <w:lang w:val="pl-PL"/>
        </w:rPr>
        <w:t xml:space="preserve">Our motto is: </w:t>
      </w:r>
      <w:r w:rsidRPr="007357B2">
        <w:rPr>
          <w:rFonts w:ascii="Roboto" w:hAnsi="Roboto"/>
          <w:b/>
          <w:sz w:val="22"/>
          <w:szCs w:val="22"/>
          <w:lang w:val="pl-PL"/>
        </w:rPr>
        <w:t>with AWF Wrocław Everyone Achieves Success.</w:t>
      </w:r>
    </w:p>
    <w:p w:rsidR="000968BB" w:rsidRPr="000968BB" w:rsidRDefault="000968BB" w:rsidP="000968BB">
      <w:pPr>
        <w:pStyle w:val="Akapitzlist"/>
        <w:spacing w:line="360" w:lineRule="auto"/>
        <w:ind w:left="142" w:hanging="142"/>
        <w:jc w:val="both"/>
        <w:rPr>
          <w:rFonts w:ascii="Roboto" w:hAnsi="Roboto"/>
          <w:b/>
          <w:sz w:val="22"/>
          <w:szCs w:val="22"/>
          <w:lang w:val="pl-PL"/>
        </w:rPr>
      </w:pPr>
    </w:p>
    <w:p w:rsidR="00FE1BC1" w:rsidRDefault="00243BA4">
      <w:pPr>
        <w:pStyle w:val="NagwekHR"/>
        <w:framePr w:wrap="notBeside"/>
      </w:pPr>
      <w:bookmarkStart w:id="5" w:name="_Toc121826210"/>
      <w:r w:rsidRPr="007357B2">
        <w:t>Strategic objectives</w:t>
      </w:r>
      <w:bookmarkEnd w:id="5"/>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In order to achieve the Academy's Mission and Vision, the following area-based strategic objectives have been defined:</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1"/>
        <w:gridCol w:w="7456"/>
      </w:tblGrid>
      <w:tr w:rsidR="003436E3" w:rsidRPr="00374201" w:rsidTr="003436E3">
        <w:tc>
          <w:tcPr>
            <w:tcW w:w="1560" w:type="dxa"/>
          </w:tcPr>
          <w:p w:rsidR="00FE1BC1" w:rsidRDefault="00243BA4">
            <w:pPr>
              <w:tabs>
                <w:tab w:val="left" w:pos="4731"/>
              </w:tabs>
              <w:spacing w:after="200" w:line="276" w:lineRule="auto"/>
              <w:rPr>
                <w:rFonts w:ascii="Roboto" w:eastAsia="Calibri" w:hAnsi="Roboto"/>
                <w:b/>
                <w:bCs/>
                <w:sz w:val="22"/>
                <w:szCs w:val="22"/>
                <w:lang w:val="pl-PL"/>
              </w:rPr>
            </w:pPr>
            <w:r w:rsidRPr="000968BB">
              <w:rPr>
                <w:rFonts w:ascii="Roboto" w:eastAsia="Calibri" w:hAnsi="Roboto"/>
                <w:b/>
                <w:bCs/>
                <w:sz w:val="22"/>
                <w:szCs w:val="22"/>
                <w:lang w:val="pl-PL"/>
              </w:rPr>
              <w:t>Education</w:t>
            </w:r>
          </w:p>
        </w:tc>
        <w:tc>
          <w:tcPr>
            <w:tcW w:w="7456" w:type="dxa"/>
          </w:tcPr>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To achieve educational leadership in the field of physical culture. Achieving educational excellence in the education of physical culture personnel as expressed by the highest ratings in accreditation proceedings.</w:t>
            </w:r>
          </w:p>
        </w:tc>
      </w:tr>
      <w:tr w:rsidR="003436E3" w:rsidRPr="00374201" w:rsidTr="003436E3">
        <w:tc>
          <w:tcPr>
            <w:tcW w:w="1560" w:type="dxa"/>
          </w:tcPr>
          <w:p w:rsidR="00FE1BC1" w:rsidRDefault="00243BA4">
            <w:pPr>
              <w:tabs>
                <w:tab w:val="left" w:pos="4731"/>
              </w:tabs>
              <w:spacing w:after="200" w:line="276" w:lineRule="auto"/>
              <w:rPr>
                <w:rFonts w:ascii="Roboto" w:eastAsia="Calibri" w:hAnsi="Roboto"/>
                <w:b/>
                <w:bCs/>
                <w:sz w:val="22"/>
                <w:szCs w:val="22"/>
                <w:lang w:val="pl-PL"/>
              </w:rPr>
            </w:pPr>
            <w:r w:rsidRPr="000968BB">
              <w:rPr>
                <w:rFonts w:ascii="Roboto" w:eastAsia="Calibri" w:hAnsi="Roboto"/>
                <w:b/>
                <w:bCs/>
                <w:sz w:val="22"/>
                <w:szCs w:val="22"/>
                <w:lang w:val="pl-PL"/>
              </w:rPr>
              <w:t>Science</w:t>
            </w:r>
          </w:p>
        </w:tc>
        <w:tc>
          <w:tcPr>
            <w:tcW w:w="7456" w:type="dxa"/>
          </w:tcPr>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xml:space="preserve">Achieve scientific leadership in the area of physical culture sciences. </w:t>
            </w:r>
          </w:p>
        </w:tc>
      </w:tr>
      <w:tr w:rsidR="003436E3" w:rsidRPr="00374201" w:rsidTr="003436E3">
        <w:tc>
          <w:tcPr>
            <w:tcW w:w="1560" w:type="dxa"/>
          </w:tcPr>
          <w:p w:rsidR="00FE1BC1" w:rsidRDefault="00243BA4">
            <w:pPr>
              <w:tabs>
                <w:tab w:val="left" w:pos="4731"/>
              </w:tabs>
              <w:spacing w:after="200" w:line="276" w:lineRule="auto"/>
              <w:rPr>
                <w:rFonts w:ascii="Roboto" w:eastAsia="Calibri" w:hAnsi="Roboto"/>
                <w:b/>
                <w:bCs/>
                <w:sz w:val="22"/>
                <w:szCs w:val="22"/>
                <w:lang w:val="pl-PL"/>
              </w:rPr>
            </w:pPr>
            <w:r w:rsidRPr="000968BB">
              <w:rPr>
                <w:rFonts w:ascii="Roboto" w:eastAsia="Calibri" w:hAnsi="Roboto"/>
                <w:b/>
                <w:bCs/>
                <w:sz w:val="22"/>
                <w:szCs w:val="22"/>
                <w:lang w:val="pl-PL"/>
              </w:rPr>
              <w:t>Management</w:t>
            </w:r>
          </w:p>
        </w:tc>
        <w:tc>
          <w:tcPr>
            <w:tcW w:w="7456" w:type="dxa"/>
          </w:tcPr>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Alignment of the organisation, including infrastructure and finance, and management to achieve learning and teaching objectives.</w:t>
            </w:r>
          </w:p>
        </w:tc>
      </w:tr>
    </w:tbl>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xml:space="preserve">more on the website </w:t>
      </w:r>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xml:space="preserve">Statutes of the University, link: </w:t>
      </w:r>
      <w:r w:rsidR="00E4367A" w:rsidRPr="007357B2">
        <w:rPr>
          <w:rFonts w:ascii="Roboto" w:eastAsia="Calibri" w:hAnsi="Roboto"/>
          <w:sz w:val="22"/>
          <w:szCs w:val="22"/>
          <w:lang w:val="pl-PL"/>
        </w:rPr>
        <w:br/>
      </w:r>
      <w:hyperlink r:id="rId11" w:history="1">
        <w:r w:rsidR="00E4367A" w:rsidRPr="007357B2">
          <w:rPr>
            <w:rStyle w:val="Hipercze"/>
            <w:rFonts w:ascii="Roboto" w:eastAsia="Calibri" w:hAnsi="Roboto"/>
            <w:sz w:val="22"/>
            <w:szCs w:val="22"/>
            <w:lang w:val="pl-PL"/>
          </w:rPr>
          <w:t xml:space="preserve">https://awf.wroc.pl/wp-content/uploads/2022/10/47_Zalacznik_Uchwala_Senatu_2020.pdf </w:t>
        </w:r>
      </w:hyperlink>
      <w:r w:rsidR="004A2E74" w:rsidRPr="007357B2">
        <w:rPr>
          <w:rFonts w:ascii="Roboto" w:eastAsia="Calibri" w:hAnsi="Roboto"/>
          <w:sz w:val="22"/>
          <w:szCs w:val="22"/>
          <w:lang w:val="pl-PL"/>
        </w:rPr>
        <w:br/>
      </w:r>
    </w:p>
    <w:p w:rsidR="00FE1BC1" w:rsidRDefault="00243BA4">
      <w:pPr>
        <w:pStyle w:val="NagwekHR"/>
        <w:framePr w:wrap="notBeside"/>
      </w:pPr>
      <w:bookmarkStart w:id="6" w:name="_Toc121826211"/>
      <w:r w:rsidRPr="007357B2">
        <w:t>University bodies</w:t>
      </w:r>
      <w:bookmarkEnd w:id="6"/>
    </w:p>
    <w:p w:rsidR="00FE1BC1" w:rsidRDefault="00243BA4">
      <w:pPr>
        <w:tabs>
          <w:tab w:val="left" w:pos="4731"/>
        </w:tabs>
        <w:spacing w:after="200" w:line="276" w:lineRule="auto"/>
        <w:rPr>
          <w:rFonts w:ascii="Roboto" w:eastAsia="Calibri" w:hAnsi="Roboto"/>
          <w:b/>
          <w:bCs/>
          <w:sz w:val="22"/>
          <w:szCs w:val="22"/>
          <w:lang w:val="pl-PL"/>
        </w:rPr>
      </w:pPr>
      <w:r w:rsidRPr="007357B2">
        <w:rPr>
          <w:rFonts w:ascii="Roboto" w:eastAsia="Calibri" w:hAnsi="Roboto"/>
          <w:b/>
          <w:bCs/>
          <w:sz w:val="22"/>
          <w:szCs w:val="22"/>
          <w:lang w:val="pl-PL"/>
        </w:rPr>
        <w:t>Single-member authorities:</w:t>
      </w:r>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Rector</w:t>
      </w:r>
    </w:p>
    <w:p w:rsidR="00FE1BC1" w:rsidRDefault="00243BA4">
      <w:pPr>
        <w:tabs>
          <w:tab w:val="left" w:pos="4731"/>
        </w:tabs>
        <w:spacing w:after="200" w:line="276" w:lineRule="auto"/>
        <w:rPr>
          <w:rFonts w:ascii="Roboto" w:eastAsia="Calibri" w:hAnsi="Roboto"/>
          <w:b/>
          <w:bCs/>
          <w:sz w:val="22"/>
          <w:szCs w:val="22"/>
          <w:lang w:val="pl-PL"/>
        </w:rPr>
      </w:pPr>
      <w:r w:rsidRPr="007357B2">
        <w:rPr>
          <w:rFonts w:ascii="Roboto" w:eastAsia="Calibri" w:hAnsi="Roboto"/>
          <w:b/>
          <w:bCs/>
          <w:sz w:val="22"/>
          <w:szCs w:val="22"/>
          <w:lang w:val="pl-PL"/>
        </w:rPr>
        <w:lastRenderedPageBreak/>
        <w:t xml:space="preserve">Collegiate bodies: </w:t>
      </w:r>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University Council</w:t>
      </w:r>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xml:space="preserve">- Senate </w:t>
      </w:r>
    </w:p>
    <w:p w:rsidR="00FE1BC1" w:rsidRDefault="00243BA4">
      <w:pPr>
        <w:tabs>
          <w:tab w:val="left" w:pos="4731"/>
        </w:tabs>
        <w:spacing w:after="200" w:line="276" w:lineRule="auto"/>
        <w:rPr>
          <w:rFonts w:ascii="Roboto" w:eastAsia="Calibri" w:hAnsi="Roboto"/>
          <w:sz w:val="22"/>
          <w:szCs w:val="22"/>
          <w:lang w:val="pl-PL"/>
        </w:rPr>
      </w:pPr>
      <w:r w:rsidRPr="007357B2">
        <w:rPr>
          <w:rFonts w:ascii="Roboto" w:eastAsia="Calibri" w:hAnsi="Roboto"/>
          <w:sz w:val="22"/>
          <w:szCs w:val="22"/>
          <w:lang w:val="pl-PL"/>
        </w:rPr>
        <w:t>- College of Science</w:t>
      </w:r>
    </w:p>
    <w:p w:rsidR="00FE1BC1" w:rsidRDefault="00243BA4">
      <w:pPr>
        <w:pStyle w:val="Podtytu"/>
        <w:numPr>
          <w:ilvl w:val="0"/>
          <w:numId w:val="0"/>
        </w:numPr>
        <w:rPr>
          <w:rFonts w:eastAsia="Calibri"/>
        </w:rPr>
      </w:pPr>
      <w:r w:rsidRPr="007357B2">
        <w:rPr>
          <w:rFonts w:eastAsia="Calibri"/>
        </w:rPr>
        <w:t>Rectoral authorities</w:t>
      </w:r>
    </w:p>
    <w:p w:rsidR="00FE1BC1" w:rsidRDefault="00243BA4">
      <w:pPr>
        <w:rPr>
          <w:rFonts w:ascii="Roboto" w:eastAsia="Calibri" w:hAnsi="Roboto"/>
          <w:sz w:val="22"/>
          <w:szCs w:val="22"/>
          <w:lang w:val="pl-PL"/>
        </w:rPr>
      </w:pPr>
      <w:r w:rsidRPr="007357B2">
        <w:rPr>
          <w:rFonts w:ascii="Roboto" w:eastAsia="Calibri" w:hAnsi="Roboto"/>
          <w:sz w:val="22"/>
          <w:szCs w:val="22"/>
          <w:lang w:val="pl-PL"/>
        </w:rPr>
        <w:t>Term of office 2020 - 2023</w:t>
      </w:r>
    </w:p>
    <w:p w:rsidR="008F165D" w:rsidRPr="007357B2" w:rsidRDefault="008F165D" w:rsidP="008F165D">
      <w:pPr>
        <w:rPr>
          <w:rFonts w:ascii="Roboto" w:eastAsia="Calibri" w:hAnsi="Roboto"/>
          <w:sz w:val="22"/>
          <w:szCs w:val="22"/>
          <w:lang w:val="pl-PL"/>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335"/>
      </w:tblGrid>
      <w:tr w:rsidR="008F165D" w:rsidRPr="00374201" w:rsidTr="004A2E74">
        <w:tc>
          <w:tcPr>
            <w:tcW w:w="3681" w:type="dxa"/>
          </w:tcPr>
          <w:p w:rsidR="00FE1BC1" w:rsidRDefault="00243BA4">
            <w:pPr>
              <w:rPr>
                <w:rFonts w:ascii="Roboto" w:eastAsia="Calibri" w:hAnsi="Roboto"/>
                <w:b/>
                <w:bCs/>
                <w:sz w:val="22"/>
                <w:szCs w:val="22"/>
                <w:lang w:val="pl-PL"/>
              </w:rPr>
            </w:pPr>
            <w:r w:rsidRPr="007357B2">
              <w:rPr>
                <w:rFonts w:ascii="Roboto" w:eastAsia="Calibri" w:hAnsi="Roboto"/>
                <w:b/>
                <w:bCs/>
                <w:sz w:val="22"/>
                <w:szCs w:val="22"/>
                <w:lang w:val="pl-PL"/>
              </w:rPr>
              <w:t xml:space="preserve">Rector </w:t>
            </w:r>
            <w:r w:rsidRPr="007357B2">
              <w:rPr>
                <w:rFonts w:ascii="Roboto" w:eastAsia="Calibri" w:hAnsi="Roboto"/>
                <w:b/>
                <w:bCs/>
                <w:sz w:val="22"/>
                <w:szCs w:val="22"/>
                <w:lang w:val="pl-PL"/>
              </w:rPr>
              <w:tab/>
            </w:r>
          </w:p>
          <w:p w:rsidR="008F165D" w:rsidRPr="007357B2" w:rsidRDefault="008F165D" w:rsidP="008F165D">
            <w:pPr>
              <w:rPr>
                <w:rFonts w:ascii="Roboto" w:eastAsia="Calibri" w:hAnsi="Roboto"/>
                <w:sz w:val="22"/>
                <w:szCs w:val="22"/>
                <w:lang w:val="pl-PL"/>
              </w:rPr>
            </w:pPr>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Prof. Dr. Andrzej Rokita</w:t>
            </w:r>
          </w:p>
        </w:tc>
      </w:tr>
      <w:tr w:rsidR="008F165D" w:rsidRPr="007357B2" w:rsidTr="004A2E74">
        <w:trPr>
          <w:trHeight w:val="479"/>
        </w:trPr>
        <w:tc>
          <w:tcPr>
            <w:tcW w:w="3681" w:type="dxa"/>
          </w:tcPr>
          <w:p w:rsidR="00FE1BC1" w:rsidRDefault="00051B35">
            <w:pPr>
              <w:rPr>
                <w:rFonts w:ascii="Roboto" w:eastAsia="Calibri" w:hAnsi="Roboto"/>
                <w:b/>
                <w:bCs/>
                <w:sz w:val="22"/>
                <w:szCs w:val="22"/>
                <w:lang w:val="pl-PL"/>
              </w:rPr>
            </w:pPr>
            <w:r>
              <w:rPr>
                <w:rFonts w:ascii="Roboto" w:eastAsia="Calibri" w:hAnsi="Roboto"/>
                <w:b/>
                <w:bCs/>
                <w:sz w:val="22"/>
                <w:szCs w:val="22"/>
                <w:lang w:val="pl-PL"/>
              </w:rPr>
              <w:t>Vice-</w:t>
            </w:r>
            <w:proofErr w:type="spellStart"/>
            <w:r w:rsidR="00243BA4" w:rsidRPr="007357B2">
              <w:rPr>
                <w:rFonts w:ascii="Roboto" w:eastAsia="Calibri" w:hAnsi="Roboto"/>
                <w:b/>
                <w:bCs/>
                <w:sz w:val="22"/>
                <w:szCs w:val="22"/>
                <w:lang w:val="pl-PL"/>
              </w:rPr>
              <w:t>rectors</w:t>
            </w:r>
            <w:proofErr w:type="spellEnd"/>
            <w:r w:rsidR="00790B17">
              <w:rPr>
                <w:rFonts w:ascii="Roboto" w:eastAsia="Calibri" w:hAnsi="Roboto"/>
                <w:b/>
                <w:bCs/>
                <w:sz w:val="22"/>
                <w:szCs w:val="22"/>
                <w:lang w:val="pl-PL"/>
              </w:rPr>
              <w:t xml:space="preserve"> for:</w:t>
            </w:r>
          </w:p>
        </w:tc>
        <w:tc>
          <w:tcPr>
            <w:tcW w:w="5335" w:type="dxa"/>
          </w:tcPr>
          <w:p w:rsidR="008F165D" w:rsidRPr="007357B2" w:rsidRDefault="008F165D" w:rsidP="008F165D">
            <w:pPr>
              <w:rPr>
                <w:rFonts w:ascii="Roboto" w:eastAsia="Calibri" w:hAnsi="Roboto"/>
                <w:sz w:val="22"/>
                <w:szCs w:val="22"/>
                <w:lang w:val="pl-PL"/>
              </w:rPr>
            </w:pPr>
          </w:p>
        </w:tc>
      </w:tr>
      <w:tr w:rsidR="008F165D" w:rsidRPr="00374201" w:rsidTr="004A2E74">
        <w:trPr>
          <w:trHeight w:val="373"/>
        </w:trPr>
        <w:tc>
          <w:tcPr>
            <w:tcW w:w="3681" w:type="dxa"/>
            <w:tcMar>
              <w:left w:w="567" w:type="dxa"/>
            </w:tcMar>
          </w:tcPr>
          <w:p w:rsidR="00FE1BC1" w:rsidRDefault="00790B17">
            <w:pPr>
              <w:rPr>
                <w:rFonts w:ascii="Roboto" w:eastAsia="Calibri" w:hAnsi="Roboto"/>
                <w:sz w:val="22"/>
                <w:szCs w:val="22"/>
                <w:lang w:val="pl-PL"/>
              </w:rPr>
            </w:pPr>
            <w:proofErr w:type="spellStart"/>
            <w:r>
              <w:rPr>
                <w:rFonts w:ascii="Roboto" w:eastAsia="Calibri" w:hAnsi="Roboto"/>
                <w:sz w:val="22"/>
                <w:szCs w:val="22"/>
                <w:lang w:val="pl-PL"/>
              </w:rPr>
              <w:t>Education</w:t>
            </w:r>
            <w:proofErr w:type="spellEnd"/>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Ryszard Bartoszewicz, Prof. AWF Wrocław</w:t>
            </w:r>
          </w:p>
        </w:tc>
      </w:tr>
      <w:tr w:rsidR="008F165D" w:rsidRPr="00374201" w:rsidTr="004A2E74">
        <w:tc>
          <w:tcPr>
            <w:tcW w:w="3681" w:type="dxa"/>
            <w:tcMar>
              <w:left w:w="567" w:type="dxa"/>
            </w:tcMar>
          </w:tcPr>
          <w:p w:rsidR="00FE1BC1" w:rsidRDefault="00F56665">
            <w:pPr>
              <w:rPr>
                <w:rFonts w:ascii="Roboto" w:eastAsia="Calibri" w:hAnsi="Roboto"/>
                <w:sz w:val="22"/>
                <w:szCs w:val="22"/>
                <w:lang w:val="pl-PL"/>
              </w:rPr>
            </w:pPr>
            <w:proofErr w:type="spellStart"/>
            <w:r>
              <w:rPr>
                <w:rFonts w:ascii="Roboto" w:eastAsia="Calibri" w:hAnsi="Roboto"/>
                <w:sz w:val="22"/>
                <w:szCs w:val="22"/>
                <w:lang w:val="pl-PL"/>
              </w:rPr>
              <w:t>Research</w:t>
            </w:r>
            <w:proofErr w:type="spellEnd"/>
            <w:r>
              <w:rPr>
                <w:rFonts w:ascii="Roboto" w:eastAsia="Calibri" w:hAnsi="Roboto"/>
                <w:sz w:val="22"/>
                <w:szCs w:val="22"/>
                <w:lang w:val="pl-PL"/>
              </w:rPr>
              <w:t xml:space="preserve"> and International </w:t>
            </w:r>
            <w:proofErr w:type="spellStart"/>
            <w:r>
              <w:rPr>
                <w:rFonts w:ascii="Roboto" w:eastAsia="Calibri" w:hAnsi="Roboto"/>
                <w:sz w:val="22"/>
                <w:szCs w:val="22"/>
                <w:lang w:val="pl-PL"/>
              </w:rPr>
              <w:t>C</w:t>
            </w:r>
            <w:r w:rsidR="00B4586C">
              <w:rPr>
                <w:rFonts w:ascii="Roboto" w:eastAsia="Calibri" w:hAnsi="Roboto"/>
                <w:sz w:val="22"/>
                <w:szCs w:val="22"/>
                <w:lang w:val="pl-PL"/>
              </w:rPr>
              <w:t>ooperation</w:t>
            </w:r>
            <w:proofErr w:type="spellEnd"/>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Prof. Dr. Małgorzata Słowińska-Lisowska</w:t>
            </w:r>
          </w:p>
        </w:tc>
      </w:tr>
      <w:tr w:rsidR="008F165D" w:rsidRPr="007357B2" w:rsidTr="004A2E74">
        <w:trPr>
          <w:trHeight w:val="714"/>
        </w:trPr>
        <w:tc>
          <w:tcPr>
            <w:tcW w:w="3681" w:type="dxa"/>
            <w:tcMar>
              <w:left w:w="567" w:type="dxa"/>
            </w:tcMar>
          </w:tcPr>
          <w:p w:rsidR="00FE1BC1" w:rsidRDefault="00243BA4">
            <w:pPr>
              <w:rPr>
                <w:rFonts w:ascii="Roboto" w:eastAsia="Calibri" w:hAnsi="Roboto"/>
                <w:sz w:val="22"/>
                <w:szCs w:val="22"/>
                <w:lang w:val="pl-PL"/>
              </w:rPr>
            </w:pPr>
            <w:r w:rsidRPr="007357B2">
              <w:rPr>
                <w:rFonts w:ascii="Roboto" w:eastAsia="Calibri" w:hAnsi="Roboto"/>
                <w:sz w:val="22"/>
                <w:szCs w:val="22"/>
                <w:lang w:val="pl-PL"/>
              </w:rPr>
              <w:t>Student Affairs and Academic Sport</w:t>
            </w:r>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Agnieszka Pisula-Lewandowska</w:t>
            </w:r>
          </w:p>
        </w:tc>
      </w:tr>
      <w:tr w:rsidR="008F165D" w:rsidRPr="007357B2" w:rsidTr="004A2E74">
        <w:tc>
          <w:tcPr>
            <w:tcW w:w="3681" w:type="dxa"/>
            <w:tcMar>
              <w:left w:w="567" w:type="dxa"/>
            </w:tcMar>
          </w:tcPr>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Organisational matters </w:t>
            </w:r>
          </w:p>
          <w:p w:rsidR="00FE1BC1" w:rsidRDefault="00243BA4">
            <w:pPr>
              <w:rPr>
                <w:rFonts w:ascii="Roboto" w:eastAsia="Calibri" w:hAnsi="Roboto"/>
                <w:sz w:val="22"/>
                <w:szCs w:val="22"/>
                <w:lang w:val="pl-PL"/>
              </w:rPr>
            </w:pPr>
            <w:r w:rsidRPr="007357B2">
              <w:rPr>
                <w:rFonts w:ascii="Roboto" w:eastAsia="Calibri" w:hAnsi="Roboto"/>
                <w:sz w:val="22"/>
                <w:szCs w:val="22"/>
                <w:lang w:val="pl-PL"/>
              </w:rPr>
              <w:t>and Cooperation with the Environment</w:t>
            </w:r>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Ireneusz Cichy</w:t>
            </w:r>
          </w:p>
        </w:tc>
      </w:tr>
    </w:tbl>
    <w:p w:rsidR="008F165D" w:rsidRPr="007357B2" w:rsidRDefault="008F165D" w:rsidP="008F165D">
      <w:pPr>
        <w:rPr>
          <w:rFonts w:ascii="Roboto" w:eastAsia="Calibri" w:hAnsi="Roboto"/>
          <w:sz w:val="22"/>
          <w:szCs w:val="22"/>
          <w:lang w:val="pl-PL"/>
        </w:rPr>
      </w:pPr>
    </w:p>
    <w:p w:rsidR="00FE1BC1" w:rsidRDefault="00243BA4">
      <w:pPr>
        <w:rPr>
          <w:rFonts w:ascii="Roboto" w:eastAsia="Calibri" w:hAnsi="Roboto"/>
          <w:sz w:val="22"/>
          <w:szCs w:val="22"/>
        </w:rPr>
      </w:pPr>
      <w:r w:rsidRPr="007357B2">
        <w:rPr>
          <w:rFonts w:ascii="Roboto" w:eastAsia="Calibri" w:hAnsi="Roboto"/>
          <w:sz w:val="22"/>
          <w:szCs w:val="22"/>
        </w:rPr>
        <w:t>Link: h</w:t>
      </w:r>
      <w:hyperlink r:id="rId12" w:history="1">
        <w:r w:rsidR="004A2E74" w:rsidRPr="007357B2">
          <w:rPr>
            <w:rStyle w:val="Hipercze"/>
            <w:rFonts w:ascii="Roboto" w:eastAsia="Calibri" w:hAnsi="Roboto"/>
            <w:sz w:val="22"/>
            <w:szCs w:val="22"/>
          </w:rPr>
          <w:t xml:space="preserve">ttps://awf.wroc.pl/struktura-organizacyjna/wladze-uczelni/rektor-i-prorektorzy/ </w:t>
        </w:r>
      </w:hyperlink>
    </w:p>
    <w:p w:rsidR="00350638" w:rsidRPr="007357B2" w:rsidRDefault="00350638" w:rsidP="008F165D">
      <w:pPr>
        <w:rPr>
          <w:rFonts w:ascii="Roboto" w:eastAsia="Calibri" w:hAnsi="Roboto"/>
          <w:sz w:val="22"/>
          <w:szCs w:val="22"/>
        </w:rPr>
      </w:pPr>
    </w:p>
    <w:p w:rsidR="00FE1BC1" w:rsidRDefault="00243BA4">
      <w:pPr>
        <w:pStyle w:val="Podtytu"/>
        <w:rPr>
          <w:lang w:val="pl-PL"/>
        </w:rPr>
      </w:pPr>
      <w:r w:rsidRPr="007357B2">
        <w:rPr>
          <w:lang w:val="pl-PL"/>
        </w:rPr>
        <w:t xml:space="preserve">Authorities of the </w:t>
      </w:r>
      <w:r w:rsidR="00585B12" w:rsidRPr="007357B2">
        <w:rPr>
          <w:lang w:val="pl-PL"/>
        </w:rPr>
        <w:t xml:space="preserve">Faculty of </w:t>
      </w:r>
      <w:r w:rsidRPr="007357B2">
        <w:rPr>
          <w:lang w:val="pl-PL"/>
        </w:rPr>
        <w:t>Physical Education and Sport</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330"/>
      </w:tblGrid>
      <w:tr w:rsidR="00586CBD" w:rsidRPr="00374201" w:rsidTr="00350638">
        <w:trPr>
          <w:trHeight w:val="507"/>
        </w:trPr>
        <w:tc>
          <w:tcPr>
            <w:tcW w:w="3686" w:type="dxa"/>
          </w:tcPr>
          <w:p w:rsidR="00FE1BC1" w:rsidRDefault="00243BA4">
            <w:pPr>
              <w:rPr>
                <w:rFonts w:ascii="Roboto" w:eastAsia="Calibri" w:hAnsi="Roboto"/>
                <w:b/>
                <w:bCs/>
                <w:sz w:val="22"/>
                <w:szCs w:val="22"/>
                <w:lang w:val="pl-PL"/>
              </w:rPr>
            </w:pPr>
            <w:r w:rsidRPr="007357B2">
              <w:rPr>
                <w:rFonts w:ascii="Roboto" w:eastAsia="Calibri" w:hAnsi="Roboto"/>
                <w:b/>
                <w:bCs/>
                <w:sz w:val="22"/>
                <w:szCs w:val="22"/>
                <w:lang w:val="pl-PL"/>
              </w:rPr>
              <w:t>Dean</w:t>
            </w:r>
          </w:p>
        </w:tc>
        <w:tc>
          <w:tcPr>
            <w:tcW w:w="5330"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Prof. Tadeusz Stefaniak, PhD, AWF Wrocław</w:t>
            </w:r>
          </w:p>
        </w:tc>
      </w:tr>
      <w:tr w:rsidR="00586CBD" w:rsidRPr="007357B2" w:rsidTr="00350638">
        <w:trPr>
          <w:trHeight w:val="415"/>
        </w:trPr>
        <w:tc>
          <w:tcPr>
            <w:tcW w:w="3686" w:type="dxa"/>
          </w:tcPr>
          <w:p w:rsidR="00FE1BC1" w:rsidRDefault="00051B35">
            <w:pPr>
              <w:rPr>
                <w:rFonts w:ascii="Roboto" w:eastAsia="Calibri" w:hAnsi="Roboto"/>
                <w:b/>
                <w:bCs/>
                <w:sz w:val="22"/>
                <w:szCs w:val="22"/>
                <w:lang w:val="pl-PL"/>
              </w:rPr>
            </w:pPr>
            <w:r>
              <w:rPr>
                <w:rFonts w:ascii="Roboto" w:eastAsia="Calibri" w:hAnsi="Roboto"/>
                <w:b/>
                <w:bCs/>
                <w:sz w:val="22"/>
                <w:szCs w:val="22"/>
                <w:lang w:val="pl-PL"/>
              </w:rPr>
              <w:t>Vice-</w:t>
            </w:r>
            <w:proofErr w:type="spellStart"/>
            <w:r w:rsidR="00243BA4" w:rsidRPr="007357B2">
              <w:rPr>
                <w:rFonts w:ascii="Roboto" w:eastAsia="Calibri" w:hAnsi="Roboto"/>
                <w:b/>
                <w:bCs/>
                <w:sz w:val="22"/>
                <w:szCs w:val="22"/>
                <w:lang w:val="pl-PL"/>
              </w:rPr>
              <w:t>deans</w:t>
            </w:r>
            <w:proofErr w:type="spellEnd"/>
            <w:r w:rsidR="00790B17">
              <w:rPr>
                <w:rFonts w:ascii="Roboto" w:eastAsia="Calibri" w:hAnsi="Roboto"/>
                <w:b/>
                <w:bCs/>
                <w:sz w:val="22"/>
                <w:szCs w:val="22"/>
                <w:lang w:val="pl-PL"/>
              </w:rPr>
              <w:t xml:space="preserve"> for:</w:t>
            </w:r>
          </w:p>
        </w:tc>
        <w:tc>
          <w:tcPr>
            <w:tcW w:w="5330" w:type="dxa"/>
          </w:tcPr>
          <w:p w:rsidR="00586CBD" w:rsidRPr="007357B2" w:rsidRDefault="00586CBD" w:rsidP="00586CBD">
            <w:pPr>
              <w:rPr>
                <w:rFonts w:ascii="Roboto" w:eastAsia="Calibri" w:hAnsi="Roboto"/>
                <w:sz w:val="22"/>
                <w:szCs w:val="22"/>
                <w:lang w:val="pl-PL"/>
              </w:rPr>
            </w:pPr>
          </w:p>
        </w:tc>
      </w:tr>
      <w:tr w:rsidR="00586CBD" w:rsidRPr="00374201" w:rsidTr="00350638">
        <w:trPr>
          <w:trHeight w:val="704"/>
        </w:trPr>
        <w:tc>
          <w:tcPr>
            <w:tcW w:w="3686" w:type="dxa"/>
            <w:tcMar>
              <w:left w:w="567" w:type="dxa"/>
            </w:tcMar>
          </w:tcPr>
          <w:p w:rsidR="00FE1BC1" w:rsidRDefault="00790B17">
            <w:pPr>
              <w:rPr>
                <w:rFonts w:ascii="Roboto" w:eastAsia="Calibri" w:hAnsi="Roboto"/>
                <w:sz w:val="22"/>
                <w:szCs w:val="22"/>
                <w:lang w:val="pl-PL"/>
              </w:rPr>
            </w:pPr>
            <w:proofErr w:type="spellStart"/>
            <w:r>
              <w:rPr>
                <w:rFonts w:ascii="Roboto" w:eastAsia="Calibri" w:hAnsi="Roboto"/>
                <w:sz w:val="22"/>
                <w:szCs w:val="22"/>
                <w:lang w:val="pl-PL"/>
              </w:rPr>
              <w:t>Education</w:t>
            </w:r>
            <w:proofErr w:type="spellEnd"/>
            <w:r>
              <w:rPr>
                <w:rFonts w:ascii="Roboto" w:eastAsia="Calibri" w:hAnsi="Roboto"/>
                <w:sz w:val="22"/>
                <w:szCs w:val="22"/>
                <w:lang w:val="pl-PL"/>
              </w:rPr>
              <w:t xml:space="preserve"> </w:t>
            </w:r>
            <w:r w:rsidR="00243BA4" w:rsidRPr="007357B2">
              <w:rPr>
                <w:rFonts w:ascii="Roboto" w:eastAsia="Calibri" w:hAnsi="Roboto"/>
                <w:sz w:val="22"/>
                <w:szCs w:val="22"/>
                <w:lang w:val="pl-PL"/>
              </w:rPr>
              <w:t>in the Field of Physical Education</w:t>
            </w:r>
          </w:p>
        </w:tc>
        <w:tc>
          <w:tcPr>
            <w:tcW w:w="5330"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hab. Marta Wieczorek, prof. AWF Wrocław</w:t>
            </w:r>
          </w:p>
        </w:tc>
      </w:tr>
      <w:tr w:rsidR="00586CBD" w:rsidRPr="00374201" w:rsidTr="00350638">
        <w:trPr>
          <w:trHeight w:val="686"/>
        </w:trPr>
        <w:tc>
          <w:tcPr>
            <w:tcW w:w="3686" w:type="dxa"/>
            <w:tcMar>
              <w:left w:w="567" w:type="dxa"/>
            </w:tcMar>
          </w:tcPr>
          <w:p w:rsidR="00FE1BC1" w:rsidRDefault="00790B17">
            <w:pPr>
              <w:rPr>
                <w:rFonts w:ascii="Roboto" w:eastAsia="Calibri" w:hAnsi="Roboto"/>
                <w:sz w:val="22"/>
                <w:szCs w:val="22"/>
                <w:lang w:val="pl-PL"/>
              </w:rPr>
            </w:pPr>
            <w:proofErr w:type="spellStart"/>
            <w:r>
              <w:rPr>
                <w:rFonts w:ascii="Roboto" w:eastAsia="Calibri" w:hAnsi="Roboto"/>
                <w:sz w:val="22"/>
                <w:szCs w:val="22"/>
                <w:lang w:val="pl-PL"/>
              </w:rPr>
              <w:t>Education</w:t>
            </w:r>
            <w:proofErr w:type="spellEnd"/>
            <w:r>
              <w:rPr>
                <w:rFonts w:ascii="Roboto" w:eastAsia="Calibri" w:hAnsi="Roboto"/>
                <w:sz w:val="22"/>
                <w:szCs w:val="22"/>
                <w:lang w:val="pl-PL"/>
              </w:rPr>
              <w:t xml:space="preserve"> in the field of </w:t>
            </w:r>
            <w:proofErr w:type="spellStart"/>
            <w:r w:rsidR="00243BA4" w:rsidRPr="007357B2">
              <w:rPr>
                <w:rFonts w:ascii="Roboto" w:eastAsia="Calibri" w:hAnsi="Roboto"/>
                <w:sz w:val="22"/>
                <w:szCs w:val="22"/>
                <w:lang w:val="pl-PL"/>
              </w:rPr>
              <w:t>Tourism</w:t>
            </w:r>
            <w:proofErr w:type="spellEnd"/>
            <w:r w:rsidR="00243BA4" w:rsidRPr="007357B2">
              <w:rPr>
                <w:rFonts w:ascii="Roboto" w:eastAsia="Calibri" w:hAnsi="Roboto"/>
                <w:sz w:val="22"/>
                <w:szCs w:val="22"/>
                <w:lang w:val="pl-PL"/>
              </w:rPr>
              <w:t xml:space="preserve"> and </w:t>
            </w:r>
            <w:proofErr w:type="spellStart"/>
            <w:r w:rsidR="00243BA4" w:rsidRPr="007357B2">
              <w:rPr>
                <w:rFonts w:ascii="Roboto" w:eastAsia="Calibri" w:hAnsi="Roboto"/>
                <w:sz w:val="22"/>
                <w:szCs w:val="22"/>
                <w:lang w:val="pl-PL"/>
              </w:rPr>
              <w:t>Leisure</w:t>
            </w:r>
            <w:proofErr w:type="spellEnd"/>
          </w:p>
        </w:tc>
        <w:tc>
          <w:tcPr>
            <w:tcW w:w="5330"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hab. Dariusz Mroczek, prof. AWF Wrocław</w:t>
            </w:r>
          </w:p>
        </w:tc>
      </w:tr>
      <w:tr w:rsidR="00586CBD" w:rsidRPr="00374201" w:rsidTr="00350638">
        <w:trPr>
          <w:trHeight w:val="696"/>
        </w:trPr>
        <w:tc>
          <w:tcPr>
            <w:tcW w:w="3686" w:type="dxa"/>
            <w:tcMar>
              <w:left w:w="567" w:type="dxa"/>
            </w:tcMar>
          </w:tcPr>
          <w:p w:rsidR="00FE1BC1" w:rsidRDefault="001C6004">
            <w:pPr>
              <w:rPr>
                <w:rFonts w:ascii="Roboto" w:eastAsia="Calibri" w:hAnsi="Roboto"/>
                <w:sz w:val="22"/>
                <w:szCs w:val="22"/>
                <w:lang w:val="pl-PL"/>
              </w:rPr>
            </w:pPr>
            <w:proofErr w:type="spellStart"/>
            <w:r>
              <w:rPr>
                <w:rFonts w:ascii="Roboto" w:eastAsia="Calibri" w:hAnsi="Roboto"/>
                <w:sz w:val="22"/>
                <w:szCs w:val="22"/>
                <w:lang w:val="pl-PL"/>
              </w:rPr>
              <w:t>Education</w:t>
            </w:r>
            <w:proofErr w:type="spellEnd"/>
            <w:r>
              <w:rPr>
                <w:rFonts w:ascii="Roboto" w:eastAsia="Calibri" w:hAnsi="Roboto"/>
                <w:sz w:val="22"/>
                <w:szCs w:val="22"/>
                <w:lang w:val="pl-PL"/>
              </w:rPr>
              <w:t xml:space="preserve"> in the field of</w:t>
            </w:r>
            <w:r w:rsidR="00243BA4" w:rsidRPr="007357B2">
              <w:rPr>
                <w:rFonts w:ascii="Roboto" w:eastAsia="Calibri" w:hAnsi="Roboto"/>
                <w:sz w:val="22"/>
                <w:szCs w:val="22"/>
                <w:lang w:val="pl-PL"/>
              </w:rPr>
              <w:tab/>
            </w:r>
          </w:p>
          <w:p w:rsidR="00FE1BC1" w:rsidRDefault="00243BA4">
            <w:pPr>
              <w:rPr>
                <w:rFonts w:ascii="Roboto" w:eastAsia="Calibri" w:hAnsi="Roboto"/>
                <w:sz w:val="22"/>
                <w:szCs w:val="22"/>
                <w:lang w:val="pl-PL"/>
              </w:rPr>
            </w:pPr>
            <w:r w:rsidRPr="007357B2">
              <w:rPr>
                <w:rFonts w:ascii="Roboto" w:eastAsia="Calibri" w:hAnsi="Roboto"/>
                <w:sz w:val="22"/>
                <w:szCs w:val="22"/>
                <w:lang w:val="pl-PL"/>
              </w:rPr>
              <w:t>Sport</w:t>
            </w:r>
            <w:r w:rsidR="001C6004">
              <w:rPr>
                <w:rFonts w:ascii="Roboto" w:eastAsia="Calibri" w:hAnsi="Roboto"/>
                <w:sz w:val="22"/>
                <w:szCs w:val="22"/>
                <w:lang w:val="pl-PL"/>
              </w:rPr>
              <w:t>s</w:t>
            </w:r>
          </w:p>
        </w:tc>
        <w:tc>
          <w:tcPr>
            <w:tcW w:w="5330"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hab. Jarosław Domaradzki, prof. AWF Wrocław</w:t>
            </w:r>
            <w:r w:rsidRPr="007357B2">
              <w:rPr>
                <w:rFonts w:ascii="Roboto" w:eastAsia="Calibri" w:hAnsi="Roboto"/>
                <w:sz w:val="22"/>
                <w:szCs w:val="22"/>
                <w:lang w:val="pl-PL"/>
              </w:rPr>
              <w:tab/>
            </w:r>
          </w:p>
        </w:tc>
      </w:tr>
      <w:tr w:rsidR="00586CBD" w:rsidRPr="00374201" w:rsidTr="00350638">
        <w:tc>
          <w:tcPr>
            <w:tcW w:w="3686" w:type="dxa"/>
            <w:tcMar>
              <w:left w:w="567" w:type="dxa"/>
            </w:tcMar>
          </w:tcPr>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Student </w:t>
            </w:r>
            <w:proofErr w:type="spellStart"/>
            <w:r w:rsidRPr="007357B2">
              <w:rPr>
                <w:rFonts w:ascii="Roboto" w:eastAsia="Calibri" w:hAnsi="Roboto"/>
                <w:sz w:val="22"/>
                <w:szCs w:val="22"/>
                <w:lang w:val="pl-PL"/>
              </w:rPr>
              <w:t>Affairs</w:t>
            </w:r>
            <w:proofErr w:type="spellEnd"/>
          </w:p>
        </w:tc>
        <w:tc>
          <w:tcPr>
            <w:tcW w:w="5330"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hab. Aneta Stosik-Sołtyk, prof. AWF Wrocław</w:t>
            </w:r>
          </w:p>
        </w:tc>
      </w:tr>
    </w:tbl>
    <w:p w:rsidR="000968BB" w:rsidRDefault="000968BB" w:rsidP="00D44BFE">
      <w:pPr>
        <w:pStyle w:val="Podtytu"/>
        <w:rPr>
          <w:lang w:val="pl-PL"/>
        </w:rPr>
      </w:pPr>
    </w:p>
    <w:p w:rsidR="00FE1BC1" w:rsidRDefault="00243BA4">
      <w:pPr>
        <w:pStyle w:val="Podtytu"/>
        <w:rPr>
          <w:lang w:val="pl-PL"/>
        </w:rPr>
      </w:pPr>
      <w:r w:rsidRPr="007357B2">
        <w:rPr>
          <w:lang w:val="pl-PL"/>
        </w:rPr>
        <w:t xml:space="preserve">Authorities of the </w:t>
      </w:r>
      <w:r w:rsidR="00585B12" w:rsidRPr="007357B2">
        <w:rPr>
          <w:lang w:val="pl-PL"/>
        </w:rPr>
        <w:t xml:space="preserve">Faculty of </w:t>
      </w:r>
      <w:r w:rsidRPr="007357B2">
        <w:rPr>
          <w:lang w:val="pl-PL"/>
        </w:rPr>
        <w:t>Physiotherapy</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335"/>
      </w:tblGrid>
      <w:tr w:rsidR="00D44BFE" w:rsidRPr="00374201" w:rsidTr="00350638">
        <w:trPr>
          <w:trHeight w:val="522"/>
        </w:trPr>
        <w:tc>
          <w:tcPr>
            <w:tcW w:w="3681" w:type="dxa"/>
          </w:tcPr>
          <w:p w:rsidR="00FE1BC1" w:rsidRDefault="00243BA4">
            <w:pPr>
              <w:rPr>
                <w:rFonts w:ascii="Roboto" w:eastAsia="Calibri" w:hAnsi="Roboto"/>
                <w:sz w:val="22"/>
                <w:szCs w:val="22"/>
                <w:lang w:val="pl-PL"/>
              </w:rPr>
            </w:pPr>
            <w:r w:rsidRPr="007357B2">
              <w:rPr>
                <w:rFonts w:ascii="Roboto" w:eastAsia="Calibri" w:hAnsi="Roboto"/>
                <w:b/>
                <w:bCs/>
                <w:sz w:val="22"/>
                <w:szCs w:val="22"/>
                <w:lang w:val="pl-PL"/>
              </w:rPr>
              <w:t>Dean</w:t>
            </w:r>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Prof. Dr Anna Skrzek</w:t>
            </w:r>
          </w:p>
        </w:tc>
      </w:tr>
      <w:tr w:rsidR="00D44BFE" w:rsidRPr="007357B2" w:rsidTr="00350638">
        <w:trPr>
          <w:trHeight w:val="416"/>
        </w:trPr>
        <w:tc>
          <w:tcPr>
            <w:tcW w:w="3681" w:type="dxa"/>
          </w:tcPr>
          <w:p w:rsidR="00FE1BC1" w:rsidRDefault="00051B35">
            <w:pPr>
              <w:rPr>
                <w:rFonts w:ascii="Roboto" w:eastAsia="Calibri" w:hAnsi="Roboto"/>
                <w:sz w:val="22"/>
                <w:szCs w:val="22"/>
                <w:lang w:val="pl-PL"/>
              </w:rPr>
            </w:pPr>
            <w:r>
              <w:rPr>
                <w:rFonts w:ascii="Roboto" w:eastAsia="Calibri" w:hAnsi="Roboto"/>
                <w:b/>
                <w:bCs/>
                <w:sz w:val="22"/>
                <w:szCs w:val="22"/>
                <w:lang w:val="pl-PL"/>
              </w:rPr>
              <w:t>Vice-</w:t>
            </w:r>
            <w:proofErr w:type="spellStart"/>
            <w:r w:rsidR="00243BA4" w:rsidRPr="007357B2">
              <w:rPr>
                <w:rFonts w:ascii="Roboto" w:eastAsia="Calibri" w:hAnsi="Roboto"/>
                <w:b/>
                <w:bCs/>
                <w:sz w:val="22"/>
                <w:szCs w:val="22"/>
                <w:lang w:val="pl-PL"/>
              </w:rPr>
              <w:t>deans</w:t>
            </w:r>
            <w:proofErr w:type="spellEnd"/>
            <w:r>
              <w:rPr>
                <w:rFonts w:ascii="Roboto" w:eastAsia="Calibri" w:hAnsi="Roboto"/>
                <w:b/>
                <w:bCs/>
                <w:sz w:val="22"/>
                <w:szCs w:val="22"/>
                <w:lang w:val="pl-PL"/>
              </w:rPr>
              <w:t xml:space="preserve"> for:</w:t>
            </w:r>
          </w:p>
        </w:tc>
        <w:tc>
          <w:tcPr>
            <w:tcW w:w="5335" w:type="dxa"/>
          </w:tcPr>
          <w:p w:rsidR="00D44BFE" w:rsidRPr="007357B2" w:rsidRDefault="00D44BFE" w:rsidP="00527243">
            <w:pPr>
              <w:rPr>
                <w:rFonts w:ascii="Roboto" w:eastAsia="Calibri" w:hAnsi="Roboto"/>
                <w:sz w:val="22"/>
                <w:szCs w:val="22"/>
                <w:lang w:val="pl-PL"/>
              </w:rPr>
            </w:pPr>
          </w:p>
        </w:tc>
      </w:tr>
      <w:tr w:rsidR="00D44BFE" w:rsidRPr="00374201" w:rsidTr="00350638">
        <w:trPr>
          <w:trHeight w:val="409"/>
        </w:trPr>
        <w:tc>
          <w:tcPr>
            <w:tcW w:w="3681" w:type="dxa"/>
            <w:tcMar>
              <w:left w:w="567" w:type="dxa"/>
            </w:tcMar>
          </w:tcPr>
          <w:p w:rsidR="00FE1BC1" w:rsidRDefault="001C6004">
            <w:pPr>
              <w:rPr>
                <w:rFonts w:ascii="Roboto" w:eastAsia="Calibri" w:hAnsi="Roboto"/>
                <w:sz w:val="22"/>
                <w:szCs w:val="22"/>
                <w:lang w:val="pl-PL"/>
              </w:rPr>
            </w:pPr>
            <w:proofErr w:type="spellStart"/>
            <w:r>
              <w:rPr>
                <w:rFonts w:ascii="Roboto" w:eastAsia="Calibri" w:hAnsi="Roboto"/>
                <w:sz w:val="22"/>
                <w:szCs w:val="22"/>
                <w:lang w:val="pl-PL"/>
              </w:rPr>
              <w:lastRenderedPageBreak/>
              <w:t>Education</w:t>
            </w:r>
            <w:proofErr w:type="spellEnd"/>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Prof. Dr. Krystyna Rożek-Piechura</w:t>
            </w:r>
          </w:p>
        </w:tc>
      </w:tr>
      <w:tr w:rsidR="00D44BFE" w:rsidRPr="007357B2" w:rsidTr="00350638">
        <w:tc>
          <w:tcPr>
            <w:tcW w:w="3681" w:type="dxa"/>
            <w:tcMar>
              <w:left w:w="567" w:type="dxa"/>
            </w:tcMar>
          </w:tcPr>
          <w:p w:rsidR="00FE1BC1" w:rsidRDefault="00243BA4">
            <w:pPr>
              <w:rPr>
                <w:rFonts w:ascii="Roboto" w:eastAsia="Calibri" w:hAnsi="Roboto"/>
                <w:sz w:val="22"/>
                <w:szCs w:val="22"/>
                <w:lang w:val="pl-PL"/>
              </w:rPr>
            </w:pPr>
            <w:r w:rsidRPr="007357B2">
              <w:rPr>
                <w:rFonts w:ascii="Roboto" w:eastAsia="Calibri" w:hAnsi="Roboto"/>
                <w:sz w:val="22"/>
                <w:szCs w:val="22"/>
                <w:lang w:val="pl-PL"/>
              </w:rPr>
              <w:t>Student Affairs</w:t>
            </w:r>
          </w:p>
        </w:tc>
        <w:tc>
          <w:tcPr>
            <w:tcW w:w="5335"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Dr Dorota Wójtowicz</w:t>
            </w:r>
          </w:p>
        </w:tc>
      </w:tr>
      <w:tr w:rsidR="00D44BFE" w:rsidRPr="007357B2" w:rsidTr="00350638">
        <w:tc>
          <w:tcPr>
            <w:tcW w:w="3681" w:type="dxa"/>
          </w:tcPr>
          <w:p w:rsidR="00D44BFE" w:rsidRPr="007357B2" w:rsidRDefault="00D44BFE" w:rsidP="00527243">
            <w:pPr>
              <w:rPr>
                <w:rFonts w:ascii="Roboto" w:eastAsia="Calibri" w:hAnsi="Roboto"/>
                <w:sz w:val="22"/>
                <w:szCs w:val="22"/>
                <w:lang w:val="pl-PL"/>
              </w:rPr>
            </w:pPr>
          </w:p>
        </w:tc>
        <w:tc>
          <w:tcPr>
            <w:tcW w:w="5335" w:type="dxa"/>
          </w:tcPr>
          <w:p w:rsidR="00D44BFE" w:rsidRPr="007357B2" w:rsidRDefault="00D44BFE" w:rsidP="00527243">
            <w:pPr>
              <w:rPr>
                <w:rFonts w:ascii="Roboto" w:eastAsia="Calibri" w:hAnsi="Roboto"/>
                <w:sz w:val="22"/>
                <w:szCs w:val="22"/>
                <w:lang w:val="pl-PL"/>
              </w:rPr>
            </w:pPr>
          </w:p>
        </w:tc>
      </w:tr>
      <w:tr w:rsidR="00D44BFE" w:rsidRPr="007357B2" w:rsidTr="00350638">
        <w:tc>
          <w:tcPr>
            <w:tcW w:w="3681" w:type="dxa"/>
          </w:tcPr>
          <w:p w:rsidR="00D44BFE" w:rsidRPr="007357B2" w:rsidRDefault="00D44BFE" w:rsidP="00527243">
            <w:pPr>
              <w:rPr>
                <w:rFonts w:ascii="Roboto" w:eastAsia="Calibri" w:hAnsi="Roboto"/>
                <w:sz w:val="22"/>
                <w:szCs w:val="22"/>
                <w:lang w:val="pl-PL"/>
              </w:rPr>
            </w:pPr>
          </w:p>
        </w:tc>
        <w:tc>
          <w:tcPr>
            <w:tcW w:w="5335" w:type="dxa"/>
          </w:tcPr>
          <w:p w:rsidR="00D44BFE" w:rsidRPr="007357B2" w:rsidRDefault="00D44BFE" w:rsidP="00527243">
            <w:pPr>
              <w:rPr>
                <w:rFonts w:ascii="Roboto" w:eastAsia="Calibri" w:hAnsi="Roboto"/>
                <w:sz w:val="22"/>
                <w:szCs w:val="22"/>
                <w:lang w:val="pl-PL"/>
              </w:rPr>
            </w:pPr>
          </w:p>
        </w:tc>
      </w:tr>
    </w:tbl>
    <w:p w:rsidR="00FE1BC1" w:rsidRDefault="00243BA4">
      <w:pPr>
        <w:pStyle w:val="Podtytu"/>
        <w:rPr>
          <w:lang w:val="pl-PL"/>
        </w:rPr>
      </w:pPr>
      <w:r w:rsidRPr="007357B2">
        <w:rPr>
          <w:lang w:val="pl-PL"/>
        </w:rPr>
        <w:t>Administration</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350638" w:rsidRPr="00374201" w:rsidTr="001A5792">
        <w:trPr>
          <w:trHeight w:val="894"/>
        </w:trPr>
        <w:tc>
          <w:tcPr>
            <w:tcW w:w="4508" w:type="dxa"/>
          </w:tcPr>
          <w:p w:rsidR="00FE1BC1" w:rsidRDefault="00243BA4">
            <w:pPr>
              <w:rPr>
                <w:rFonts w:ascii="Roboto" w:eastAsia="Calibri" w:hAnsi="Roboto"/>
                <w:b/>
                <w:bCs/>
                <w:sz w:val="22"/>
                <w:szCs w:val="22"/>
                <w:lang w:val="pl-PL"/>
              </w:rPr>
            </w:pPr>
            <w:r w:rsidRPr="007357B2">
              <w:rPr>
                <w:rFonts w:ascii="Roboto" w:eastAsia="Calibri" w:hAnsi="Roboto"/>
                <w:b/>
                <w:bCs/>
                <w:sz w:val="22"/>
                <w:szCs w:val="22"/>
                <w:lang w:val="pl-PL"/>
              </w:rPr>
              <w:t>Chancellor</w:t>
            </w:r>
          </w:p>
        </w:tc>
        <w:tc>
          <w:tcPr>
            <w:tcW w:w="4508" w:type="dxa"/>
          </w:tcPr>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MA Adam Roczek </w:t>
            </w:r>
          </w:p>
          <w:p w:rsidR="00FE1BC1" w:rsidRDefault="00FB3987">
            <w:pPr>
              <w:rPr>
                <w:rFonts w:ascii="Roboto" w:eastAsia="Calibri" w:hAnsi="Roboto"/>
                <w:sz w:val="22"/>
                <w:szCs w:val="22"/>
                <w:lang w:val="pl-PL"/>
              </w:rPr>
            </w:pPr>
            <w:hyperlink r:id="rId13" w:history="1">
              <w:r w:rsidR="001A5792" w:rsidRPr="007357B2">
                <w:rPr>
                  <w:rStyle w:val="Hipercze"/>
                  <w:rFonts w:ascii="Roboto" w:eastAsia="Calibri" w:hAnsi="Roboto"/>
                  <w:sz w:val="22"/>
                  <w:szCs w:val="22"/>
                  <w:lang w:val="pl-PL"/>
                </w:rPr>
                <w:t xml:space="preserve">adam.roczek@awf.wroc.pl </w:t>
              </w:r>
            </w:hyperlink>
          </w:p>
        </w:tc>
      </w:tr>
      <w:tr w:rsidR="00350638" w:rsidRPr="007357B2" w:rsidTr="001A5792">
        <w:trPr>
          <w:trHeight w:val="419"/>
        </w:trPr>
        <w:tc>
          <w:tcPr>
            <w:tcW w:w="4508" w:type="dxa"/>
          </w:tcPr>
          <w:p w:rsidR="00FE1BC1" w:rsidRDefault="00243BA4">
            <w:pPr>
              <w:rPr>
                <w:rFonts w:ascii="Roboto" w:eastAsia="Calibri" w:hAnsi="Roboto"/>
                <w:b/>
                <w:bCs/>
                <w:sz w:val="22"/>
                <w:szCs w:val="22"/>
                <w:lang w:val="pl-PL"/>
              </w:rPr>
            </w:pPr>
            <w:r w:rsidRPr="007357B2">
              <w:rPr>
                <w:rFonts w:ascii="Roboto" w:eastAsia="Calibri" w:hAnsi="Roboto"/>
                <w:b/>
                <w:bCs/>
                <w:sz w:val="22"/>
                <w:szCs w:val="22"/>
                <w:lang w:val="pl-PL"/>
              </w:rPr>
              <w:t>Director of Employee Affairs</w:t>
            </w:r>
          </w:p>
        </w:tc>
        <w:tc>
          <w:tcPr>
            <w:tcW w:w="4508" w:type="dxa"/>
          </w:tcPr>
          <w:p w:rsidR="00FE1BC1" w:rsidRDefault="00243BA4">
            <w:pPr>
              <w:rPr>
                <w:rFonts w:ascii="Roboto" w:eastAsia="Calibri" w:hAnsi="Roboto"/>
                <w:sz w:val="22"/>
                <w:szCs w:val="22"/>
                <w:lang w:val="en-GB"/>
              </w:rPr>
            </w:pPr>
            <w:r w:rsidRPr="007357B2">
              <w:rPr>
                <w:rFonts w:ascii="Roboto" w:eastAsia="Calibri" w:hAnsi="Roboto"/>
                <w:sz w:val="22"/>
                <w:szCs w:val="22"/>
                <w:lang w:val="en-GB"/>
              </w:rPr>
              <w:t>MA Anna Kazmierczak</w:t>
            </w:r>
          </w:p>
          <w:p w:rsidR="00FE1BC1" w:rsidRDefault="00FB3987">
            <w:pPr>
              <w:rPr>
                <w:rFonts w:ascii="Roboto" w:eastAsia="Calibri" w:hAnsi="Roboto"/>
                <w:sz w:val="22"/>
                <w:szCs w:val="22"/>
                <w:lang w:val="en-GB"/>
              </w:rPr>
            </w:pPr>
            <w:hyperlink r:id="rId14" w:history="1">
              <w:r w:rsidR="001A5792" w:rsidRPr="007357B2">
                <w:rPr>
                  <w:rStyle w:val="Hipercze"/>
                  <w:rFonts w:ascii="Roboto" w:eastAsia="Calibri" w:hAnsi="Roboto"/>
                  <w:sz w:val="22"/>
                  <w:szCs w:val="22"/>
                  <w:lang w:val="en-GB"/>
                </w:rPr>
                <w:t xml:space="preserve">anna.kazmierczak@awf.wroc.pl </w:t>
              </w:r>
            </w:hyperlink>
          </w:p>
        </w:tc>
      </w:tr>
    </w:tbl>
    <w:p w:rsidR="001A5792" w:rsidRPr="007357B2" w:rsidRDefault="001A5792">
      <w:pPr>
        <w:rPr>
          <w:rFonts w:ascii="Roboto" w:eastAsia="Calibri" w:hAnsi="Roboto"/>
          <w:lang w:val="en-GB"/>
        </w:rPr>
      </w:pPr>
    </w:p>
    <w:p w:rsidR="003A0C15" w:rsidRPr="007357B2" w:rsidRDefault="003A0C15">
      <w:pPr>
        <w:rPr>
          <w:rFonts w:ascii="Roboto" w:eastAsia="Calibri" w:hAnsi="Roboto"/>
          <w:lang w:val="en-GB"/>
        </w:rPr>
      </w:pPr>
    </w:p>
    <w:p w:rsidR="00FE1BC1" w:rsidRDefault="00243BA4">
      <w:pPr>
        <w:pStyle w:val="NagwekHR"/>
        <w:framePr w:wrap="notBeside"/>
      </w:pPr>
      <w:bookmarkStart w:id="7" w:name="_Toc121826212"/>
      <w:r w:rsidRPr="007357B2">
        <w:t>Basic internal documents of the AWF Wrocław</w:t>
      </w:r>
      <w:bookmarkEnd w:id="7"/>
    </w:p>
    <w:p w:rsidR="001A5792" w:rsidRDefault="001C6004" w:rsidP="001C6004">
      <w:pPr>
        <w:pStyle w:val="Akapitzlist"/>
        <w:numPr>
          <w:ilvl w:val="0"/>
          <w:numId w:val="17"/>
        </w:numPr>
        <w:rPr>
          <w:rFonts w:ascii="Roboto" w:eastAsia="Calibri" w:hAnsi="Roboto"/>
          <w:sz w:val="22"/>
          <w:szCs w:val="22"/>
          <w:lang w:val="pl-PL"/>
        </w:rPr>
      </w:pPr>
      <w:r w:rsidRPr="001C6004">
        <w:rPr>
          <w:rFonts w:ascii="Roboto" w:eastAsia="Calibri" w:hAnsi="Roboto"/>
          <w:b/>
          <w:bCs/>
          <w:sz w:val="22"/>
          <w:szCs w:val="22"/>
          <w:lang w:val="pl-PL"/>
        </w:rPr>
        <w:t xml:space="preserve">The </w:t>
      </w:r>
      <w:proofErr w:type="spellStart"/>
      <w:r w:rsidRPr="001C6004">
        <w:rPr>
          <w:rFonts w:ascii="Roboto" w:eastAsia="Calibri" w:hAnsi="Roboto"/>
          <w:b/>
          <w:bCs/>
          <w:sz w:val="22"/>
          <w:szCs w:val="22"/>
          <w:lang w:val="pl-PL"/>
        </w:rPr>
        <w:t>statute</w:t>
      </w:r>
      <w:proofErr w:type="spellEnd"/>
      <w:r w:rsidR="00243BA4" w:rsidRPr="001C6004">
        <w:rPr>
          <w:rFonts w:ascii="Roboto" w:eastAsia="Calibri" w:hAnsi="Roboto"/>
          <w:b/>
          <w:bCs/>
          <w:sz w:val="22"/>
          <w:szCs w:val="22"/>
          <w:lang w:val="pl-PL"/>
        </w:rPr>
        <w:t xml:space="preserve"> </w:t>
      </w:r>
      <w:proofErr w:type="spellStart"/>
      <w:r w:rsidRPr="001C6004">
        <w:rPr>
          <w:rFonts w:ascii="Roboto" w:eastAsia="Calibri" w:hAnsi="Roboto"/>
          <w:sz w:val="22"/>
          <w:szCs w:val="22"/>
          <w:lang w:val="pl-PL"/>
        </w:rPr>
        <w:t>is</w:t>
      </w:r>
      <w:proofErr w:type="spellEnd"/>
      <w:r w:rsidR="00243BA4" w:rsidRPr="001C6004">
        <w:rPr>
          <w:rFonts w:ascii="Roboto" w:eastAsia="Calibri" w:hAnsi="Roboto"/>
          <w:sz w:val="22"/>
          <w:szCs w:val="22"/>
          <w:lang w:val="pl-PL"/>
        </w:rPr>
        <w:t xml:space="preserve"> the </w:t>
      </w:r>
      <w:proofErr w:type="spellStart"/>
      <w:r w:rsidR="00243BA4" w:rsidRPr="001C6004">
        <w:rPr>
          <w:rFonts w:ascii="Roboto" w:eastAsia="Calibri" w:hAnsi="Roboto"/>
          <w:sz w:val="22"/>
          <w:szCs w:val="22"/>
          <w:lang w:val="pl-PL"/>
        </w:rPr>
        <w:t>legal</w:t>
      </w:r>
      <w:proofErr w:type="spellEnd"/>
      <w:r w:rsidR="00243BA4" w:rsidRPr="001C6004">
        <w:rPr>
          <w:rFonts w:ascii="Roboto" w:eastAsia="Calibri" w:hAnsi="Roboto"/>
          <w:sz w:val="22"/>
          <w:szCs w:val="22"/>
          <w:lang w:val="pl-PL"/>
        </w:rPr>
        <w:t xml:space="preserve"> act which, together with the bylaws issued on its basis, defines the tasks, organisational structure and </w:t>
      </w:r>
      <w:proofErr w:type="spellStart"/>
      <w:r w:rsidR="00243BA4" w:rsidRPr="001C6004">
        <w:rPr>
          <w:rFonts w:ascii="Roboto" w:eastAsia="Calibri" w:hAnsi="Roboto"/>
          <w:sz w:val="22"/>
          <w:szCs w:val="22"/>
          <w:lang w:val="pl-PL"/>
        </w:rPr>
        <w:t>rules</w:t>
      </w:r>
      <w:proofErr w:type="spellEnd"/>
      <w:r w:rsidR="00243BA4" w:rsidRPr="001C6004">
        <w:rPr>
          <w:rFonts w:ascii="Roboto" w:eastAsia="Calibri" w:hAnsi="Roboto"/>
          <w:sz w:val="22"/>
          <w:szCs w:val="22"/>
          <w:lang w:val="pl-PL"/>
        </w:rPr>
        <w:t xml:space="preserve"> of </w:t>
      </w:r>
      <w:proofErr w:type="spellStart"/>
      <w:r w:rsidR="00243BA4" w:rsidRPr="001C6004">
        <w:rPr>
          <w:rFonts w:ascii="Roboto" w:eastAsia="Calibri" w:hAnsi="Roboto"/>
          <w:sz w:val="22"/>
          <w:szCs w:val="22"/>
          <w:lang w:val="pl-PL"/>
        </w:rPr>
        <w:t>operation</w:t>
      </w:r>
      <w:proofErr w:type="spellEnd"/>
      <w:r w:rsidR="00243BA4" w:rsidRPr="001C6004">
        <w:rPr>
          <w:rFonts w:ascii="Roboto" w:eastAsia="Calibri" w:hAnsi="Roboto"/>
          <w:sz w:val="22"/>
          <w:szCs w:val="22"/>
          <w:lang w:val="pl-PL"/>
        </w:rPr>
        <w:t xml:space="preserve"> of </w:t>
      </w:r>
      <w:r w:rsidR="00051B35">
        <w:rPr>
          <w:rFonts w:ascii="Roboto" w:eastAsia="Calibri" w:hAnsi="Roboto"/>
          <w:sz w:val="22"/>
          <w:szCs w:val="22"/>
          <w:lang w:val="pl-PL"/>
        </w:rPr>
        <w:t xml:space="preserve">the </w:t>
      </w:r>
      <w:proofErr w:type="spellStart"/>
      <w:r w:rsidRPr="001C6004">
        <w:rPr>
          <w:rFonts w:ascii="Roboto" w:eastAsia="Calibri" w:hAnsi="Roboto"/>
          <w:sz w:val="22"/>
          <w:szCs w:val="22"/>
          <w:lang w:val="pl-PL"/>
        </w:rPr>
        <w:t>Wroclaw</w:t>
      </w:r>
      <w:proofErr w:type="spellEnd"/>
      <w:r w:rsidRPr="001C6004">
        <w:rPr>
          <w:rFonts w:ascii="Roboto" w:eastAsia="Calibri" w:hAnsi="Roboto"/>
          <w:sz w:val="22"/>
          <w:szCs w:val="22"/>
          <w:lang w:val="pl-PL"/>
        </w:rPr>
        <w:t xml:space="preserve"> University of </w:t>
      </w:r>
      <w:proofErr w:type="spellStart"/>
      <w:r w:rsidRPr="001C6004">
        <w:rPr>
          <w:rFonts w:ascii="Roboto" w:eastAsia="Calibri" w:hAnsi="Roboto"/>
          <w:sz w:val="22"/>
          <w:szCs w:val="22"/>
          <w:lang w:val="pl-PL"/>
        </w:rPr>
        <w:t>Health</w:t>
      </w:r>
      <w:proofErr w:type="spellEnd"/>
      <w:r w:rsidRPr="001C6004">
        <w:rPr>
          <w:rFonts w:ascii="Roboto" w:eastAsia="Calibri" w:hAnsi="Roboto"/>
          <w:sz w:val="22"/>
          <w:szCs w:val="22"/>
          <w:lang w:val="pl-PL"/>
        </w:rPr>
        <w:t xml:space="preserve"> and Sport </w:t>
      </w:r>
      <w:proofErr w:type="spellStart"/>
      <w:r w:rsidRPr="001C6004">
        <w:rPr>
          <w:rFonts w:ascii="Roboto" w:eastAsia="Calibri" w:hAnsi="Roboto"/>
          <w:sz w:val="22"/>
          <w:szCs w:val="22"/>
          <w:lang w:val="pl-PL"/>
        </w:rPr>
        <w:t>Sciences</w:t>
      </w:r>
      <w:proofErr w:type="spellEnd"/>
      <w:r>
        <w:rPr>
          <w:rFonts w:ascii="Roboto" w:eastAsia="Calibri" w:hAnsi="Roboto"/>
          <w:sz w:val="22"/>
          <w:szCs w:val="22"/>
          <w:lang w:val="pl-PL"/>
        </w:rPr>
        <w:t>.</w:t>
      </w:r>
    </w:p>
    <w:p w:rsidR="001C6004" w:rsidRPr="001C6004" w:rsidRDefault="001C6004" w:rsidP="001C6004">
      <w:pPr>
        <w:pStyle w:val="Akapitzlist"/>
        <w:rPr>
          <w:rFonts w:ascii="Roboto" w:eastAsia="Calibri" w:hAnsi="Roboto"/>
          <w:sz w:val="22"/>
          <w:szCs w:val="22"/>
          <w:lang w:val="pl-PL"/>
        </w:rPr>
      </w:pPr>
    </w:p>
    <w:p w:rsidR="00FE1BC1" w:rsidRDefault="00243BA4">
      <w:pPr>
        <w:pStyle w:val="Akapitzlist"/>
        <w:rPr>
          <w:rFonts w:ascii="Roboto" w:eastAsia="Calibri" w:hAnsi="Roboto"/>
          <w:sz w:val="22"/>
          <w:szCs w:val="22"/>
          <w:lang w:val="pl-PL"/>
        </w:rPr>
      </w:pPr>
      <w:r w:rsidRPr="007357B2">
        <w:rPr>
          <w:rFonts w:ascii="Roboto" w:eastAsia="Calibri" w:hAnsi="Roboto"/>
          <w:sz w:val="22"/>
          <w:szCs w:val="22"/>
          <w:lang w:val="pl-PL"/>
        </w:rPr>
        <w:t>The document is available at</w:t>
      </w:r>
    </w:p>
    <w:p w:rsidR="00FE1BC1" w:rsidRDefault="00243BA4">
      <w:pPr>
        <w:pStyle w:val="Akapitzlist"/>
        <w:rPr>
          <w:rFonts w:ascii="Roboto" w:eastAsia="Calibri" w:hAnsi="Roboto"/>
          <w:sz w:val="22"/>
          <w:szCs w:val="22"/>
          <w:lang w:val="en-GB"/>
        </w:rPr>
      </w:pPr>
      <w:r w:rsidRPr="007357B2">
        <w:rPr>
          <w:rFonts w:ascii="Roboto" w:eastAsia="Calibri" w:hAnsi="Roboto"/>
          <w:sz w:val="22"/>
          <w:szCs w:val="22"/>
          <w:lang w:val="en-GB"/>
        </w:rPr>
        <w:t>Link:  h</w:t>
      </w:r>
      <w:hyperlink r:id="rId15" w:history="1">
        <w:r w:rsidR="009F10A5" w:rsidRPr="007357B2">
          <w:rPr>
            <w:rStyle w:val="Hipercze"/>
            <w:rFonts w:ascii="Roboto" w:eastAsia="Calibri" w:hAnsi="Roboto"/>
            <w:sz w:val="22"/>
            <w:szCs w:val="22"/>
            <w:lang w:val="en-GB"/>
          </w:rPr>
          <w:t xml:space="preserve">ttps://bip.awf.wroc.pl/artykuly/103/statut </w:t>
        </w:r>
      </w:hyperlink>
    </w:p>
    <w:p w:rsidR="001A5792" w:rsidRPr="007357B2" w:rsidRDefault="001A5792" w:rsidP="001A5792">
      <w:pPr>
        <w:rPr>
          <w:rFonts w:ascii="Roboto" w:eastAsia="Calibri" w:hAnsi="Roboto"/>
          <w:sz w:val="22"/>
          <w:szCs w:val="22"/>
          <w:lang w:val="en-GB"/>
        </w:rPr>
      </w:pPr>
    </w:p>
    <w:p w:rsidR="001A5792" w:rsidRDefault="00243BA4" w:rsidP="00D67CAF">
      <w:pPr>
        <w:pStyle w:val="Akapitzlist"/>
        <w:numPr>
          <w:ilvl w:val="0"/>
          <w:numId w:val="17"/>
        </w:numPr>
        <w:rPr>
          <w:rFonts w:ascii="Roboto" w:eastAsia="Calibri" w:hAnsi="Roboto"/>
          <w:sz w:val="22"/>
          <w:szCs w:val="22"/>
          <w:lang w:val="pl-PL"/>
        </w:rPr>
      </w:pPr>
      <w:r w:rsidRPr="00051B35">
        <w:rPr>
          <w:rFonts w:ascii="Roboto" w:eastAsia="Calibri" w:hAnsi="Roboto"/>
          <w:b/>
          <w:bCs/>
          <w:sz w:val="22"/>
          <w:szCs w:val="22"/>
          <w:lang w:val="pl-PL"/>
        </w:rPr>
        <w:t xml:space="preserve">The </w:t>
      </w:r>
      <w:proofErr w:type="spellStart"/>
      <w:r w:rsidRPr="00051B35">
        <w:rPr>
          <w:rFonts w:ascii="Roboto" w:eastAsia="Calibri" w:hAnsi="Roboto"/>
          <w:b/>
          <w:bCs/>
          <w:sz w:val="22"/>
          <w:szCs w:val="22"/>
          <w:lang w:val="pl-PL"/>
        </w:rPr>
        <w:t>Organisational</w:t>
      </w:r>
      <w:proofErr w:type="spellEnd"/>
      <w:r w:rsidRPr="00051B35">
        <w:rPr>
          <w:rFonts w:ascii="Roboto" w:eastAsia="Calibri" w:hAnsi="Roboto"/>
          <w:b/>
          <w:bCs/>
          <w:sz w:val="22"/>
          <w:szCs w:val="22"/>
          <w:lang w:val="pl-PL"/>
        </w:rPr>
        <w:t xml:space="preserve"> </w:t>
      </w:r>
      <w:proofErr w:type="spellStart"/>
      <w:r w:rsidRPr="00051B35">
        <w:rPr>
          <w:rFonts w:ascii="Roboto" w:eastAsia="Calibri" w:hAnsi="Roboto"/>
          <w:b/>
          <w:bCs/>
          <w:sz w:val="22"/>
          <w:szCs w:val="22"/>
          <w:lang w:val="pl-PL"/>
        </w:rPr>
        <w:t>Regulation</w:t>
      </w:r>
      <w:r w:rsidR="00051B35" w:rsidRPr="00051B35">
        <w:rPr>
          <w:rFonts w:ascii="Roboto" w:eastAsia="Calibri" w:hAnsi="Roboto"/>
          <w:b/>
          <w:bCs/>
          <w:sz w:val="22"/>
          <w:szCs w:val="22"/>
          <w:lang w:val="pl-PL"/>
        </w:rPr>
        <w:t>s</w:t>
      </w:r>
      <w:proofErr w:type="spellEnd"/>
      <w:r w:rsidR="00051B35">
        <w:rPr>
          <w:rFonts w:ascii="Roboto" w:eastAsia="Calibri" w:hAnsi="Roboto"/>
          <w:sz w:val="22"/>
          <w:szCs w:val="22"/>
          <w:lang w:val="pl-PL"/>
        </w:rPr>
        <w:t xml:space="preserve">, </w:t>
      </w:r>
      <w:proofErr w:type="spellStart"/>
      <w:r w:rsidR="00051B35">
        <w:rPr>
          <w:rFonts w:ascii="Roboto" w:eastAsia="Calibri" w:hAnsi="Roboto"/>
          <w:sz w:val="22"/>
          <w:szCs w:val="22"/>
          <w:lang w:val="pl-PL"/>
        </w:rPr>
        <w:t>are</w:t>
      </w:r>
      <w:proofErr w:type="spellEnd"/>
      <w:r w:rsidRPr="00051B35">
        <w:rPr>
          <w:rFonts w:ascii="Roboto" w:eastAsia="Calibri" w:hAnsi="Roboto"/>
          <w:sz w:val="22"/>
          <w:szCs w:val="22"/>
          <w:lang w:val="pl-PL"/>
        </w:rPr>
        <w:t xml:space="preserve"> </w:t>
      </w:r>
      <w:r w:rsidR="00051B35">
        <w:rPr>
          <w:rFonts w:ascii="Roboto" w:eastAsia="Calibri" w:hAnsi="Roboto"/>
          <w:sz w:val="22"/>
          <w:szCs w:val="22"/>
          <w:lang w:val="pl-PL"/>
        </w:rPr>
        <w:t xml:space="preserve">the </w:t>
      </w:r>
      <w:proofErr w:type="spellStart"/>
      <w:r w:rsidRPr="00051B35">
        <w:rPr>
          <w:rFonts w:ascii="Roboto" w:eastAsia="Calibri" w:hAnsi="Roboto"/>
          <w:sz w:val="22"/>
          <w:szCs w:val="22"/>
          <w:lang w:val="pl-PL"/>
        </w:rPr>
        <w:t>internal</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legal</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act</w:t>
      </w:r>
      <w:r w:rsidR="00051B35">
        <w:rPr>
          <w:rFonts w:ascii="Roboto" w:eastAsia="Calibri" w:hAnsi="Roboto"/>
          <w:sz w:val="22"/>
          <w:szCs w:val="22"/>
          <w:lang w:val="pl-PL"/>
        </w:rPr>
        <w:t>s</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defining</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among</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other</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things</w:t>
      </w:r>
      <w:proofErr w:type="spellEnd"/>
      <w:r w:rsidRPr="00051B35">
        <w:rPr>
          <w:rFonts w:ascii="Roboto" w:eastAsia="Calibri" w:hAnsi="Roboto"/>
          <w:sz w:val="22"/>
          <w:szCs w:val="22"/>
          <w:lang w:val="pl-PL"/>
        </w:rPr>
        <w:t xml:space="preserve">, the </w:t>
      </w:r>
      <w:proofErr w:type="spellStart"/>
      <w:r w:rsidRPr="00051B35">
        <w:rPr>
          <w:rFonts w:ascii="Roboto" w:eastAsia="Calibri" w:hAnsi="Roboto"/>
          <w:sz w:val="22"/>
          <w:szCs w:val="22"/>
          <w:lang w:val="pl-PL"/>
        </w:rPr>
        <w:t>organisational</w:t>
      </w:r>
      <w:proofErr w:type="spellEnd"/>
      <w:r w:rsidRPr="00051B35">
        <w:rPr>
          <w:rFonts w:ascii="Roboto" w:eastAsia="Calibri" w:hAnsi="Roboto"/>
          <w:sz w:val="22"/>
          <w:szCs w:val="22"/>
          <w:lang w:val="pl-PL"/>
        </w:rPr>
        <w:t xml:space="preserve"> </w:t>
      </w:r>
      <w:proofErr w:type="spellStart"/>
      <w:r w:rsidRPr="00051B35">
        <w:rPr>
          <w:rFonts w:ascii="Roboto" w:eastAsia="Calibri" w:hAnsi="Roboto"/>
          <w:sz w:val="22"/>
          <w:szCs w:val="22"/>
          <w:lang w:val="pl-PL"/>
        </w:rPr>
        <w:t>structure</w:t>
      </w:r>
      <w:proofErr w:type="spellEnd"/>
      <w:r w:rsidRPr="00051B35">
        <w:rPr>
          <w:rFonts w:ascii="Roboto" w:eastAsia="Calibri" w:hAnsi="Roboto"/>
          <w:sz w:val="22"/>
          <w:szCs w:val="22"/>
          <w:lang w:val="pl-PL"/>
        </w:rPr>
        <w:t xml:space="preserve"> of the </w:t>
      </w:r>
      <w:proofErr w:type="spellStart"/>
      <w:r w:rsidR="00CF09CD" w:rsidRPr="00051B35">
        <w:rPr>
          <w:rFonts w:ascii="Roboto" w:eastAsia="Calibri" w:hAnsi="Roboto"/>
          <w:sz w:val="22"/>
          <w:szCs w:val="22"/>
          <w:lang w:val="pl-PL"/>
        </w:rPr>
        <w:t>Wroclaw</w:t>
      </w:r>
      <w:proofErr w:type="spellEnd"/>
      <w:r w:rsidR="00CF09CD" w:rsidRPr="00051B35">
        <w:rPr>
          <w:rFonts w:ascii="Roboto" w:eastAsia="Calibri" w:hAnsi="Roboto"/>
          <w:sz w:val="22"/>
          <w:szCs w:val="22"/>
          <w:lang w:val="pl-PL"/>
        </w:rPr>
        <w:t xml:space="preserve"> University of </w:t>
      </w:r>
      <w:proofErr w:type="spellStart"/>
      <w:r w:rsidR="00CF09CD" w:rsidRPr="00051B35">
        <w:rPr>
          <w:rFonts w:ascii="Roboto" w:eastAsia="Calibri" w:hAnsi="Roboto"/>
          <w:sz w:val="22"/>
          <w:szCs w:val="22"/>
          <w:lang w:val="pl-PL"/>
        </w:rPr>
        <w:t>Health</w:t>
      </w:r>
      <w:proofErr w:type="spellEnd"/>
      <w:r w:rsidR="00CF09CD" w:rsidRPr="00051B35">
        <w:rPr>
          <w:rFonts w:ascii="Roboto" w:eastAsia="Calibri" w:hAnsi="Roboto"/>
          <w:sz w:val="22"/>
          <w:szCs w:val="22"/>
          <w:lang w:val="pl-PL"/>
        </w:rPr>
        <w:t xml:space="preserve"> and Sport </w:t>
      </w:r>
      <w:proofErr w:type="spellStart"/>
      <w:r w:rsidR="00CF09CD" w:rsidRPr="00051B35">
        <w:rPr>
          <w:rFonts w:ascii="Roboto" w:eastAsia="Calibri" w:hAnsi="Roboto"/>
          <w:sz w:val="22"/>
          <w:szCs w:val="22"/>
          <w:lang w:val="pl-PL"/>
        </w:rPr>
        <w:t>Sciences</w:t>
      </w:r>
      <w:proofErr w:type="spellEnd"/>
      <w:r w:rsidR="00051B35">
        <w:rPr>
          <w:rFonts w:ascii="Roboto" w:eastAsia="Calibri" w:hAnsi="Roboto"/>
          <w:sz w:val="22"/>
          <w:szCs w:val="22"/>
          <w:lang w:val="pl-PL"/>
        </w:rPr>
        <w:t xml:space="preserve">. </w:t>
      </w:r>
    </w:p>
    <w:p w:rsidR="00051B35" w:rsidRPr="00051B35" w:rsidRDefault="00051B35" w:rsidP="00051B35">
      <w:pPr>
        <w:pStyle w:val="Akapitzlist"/>
        <w:rPr>
          <w:rFonts w:ascii="Roboto" w:eastAsia="Calibri" w:hAnsi="Roboto"/>
          <w:sz w:val="22"/>
          <w:szCs w:val="22"/>
          <w:lang w:val="pl-PL"/>
        </w:rPr>
      </w:pPr>
    </w:p>
    <w:p w:rsidR="00FE1BC1" w:rsidRDefault="00243BA4">
      <w:pPr>
        <w:pStyle w:val="Akapitzlist"/>
        <w:rPr>
          <w:rFonts w:ascii="Roboto" w:eastAsia="Calibri" w:hAnsi="Roboto"/>
          <w:sz w:val="22"/>
          <w:szCs w:val="22"/>
          <w:lang w:val="pl-PL"/>
        </w:rPr>
      </w:pPr>
      <w:r w:rsidRPr="007357B2">
        <w:rPr>
          <w:rFonts w:ascii="Roboto" w:eastAsia="Calibri" w:hAnsi="Roboto"/>
          <w:sz w:val="22"/>
          <w:szCs w:val="22"/>
          <w:lang w:val="pl-PL"/>
        </w:rPr>
        <w:t>The document is available on the website.</w:t>
      </w:r>
    </w:p>
    <w:p w:rsidR="00FE1BC1" w:rsidRDefault="00243BA4">
      <w:pPr>
        <w:pStyle w:val="Akapitzlist"/>
        <w:rPr>
          <w:rFonts w:ascii="Roboto" w:eastAsia="Calibri" w:hAnsi="Roboto"/>
          <w:sz w:val="22"/>
          <w:szCs w:val="22"/>
          <w:lang w:val="en-GB"/>
        </w:rPr>
      </w:pPr>
      <w:r w:rsidRPr="007357B2">
        <w:rPr>
          <w:rFonts w:ascii="Roboto" w:eastAsia="Calibri" w:hAnsi="Roboto"/>
          <w:sz w:val="22"/>
          <w:szCs w:val="22"/>
          <w:lang w:val="en-GB"/>
        </w:rPr>
        <w:t xml:space="preserve">Link: </w:t>
      </w:r>
      <w:r w:rsidR="00051B35">
        <w:rPr>
          <w:rFonts w:ascii="Roboto" w:eastAsia="Calibri" w:hAnsi="Roboto"/>
          <w:sz w:val="22"/>
          <w:szCs w:val="22"/>
          <w:lang w:val="en-GB"/>
        </w:rPr>
        <w:t>h</w:t>
      </w:r>
      <w:hyperlink r:id="rId16" w:history="1">
        <w:r w:rsidR="009F10A5" w:rsidRPr="007357B2">
          <w:rPr>
            <w:rStyle w:val="Hipercze"/>
            <w:rFonts w:ascii="Roboto" w:eastAsia="Calibri" w:hAnsi="Roboto"/>
            <w:sz w:val="22"/>
            <w:szCs w:val="22"/>
            <w:lang w:val="en-GB"/>
          </w:rPr>
          <w:t xml:space="preserve">ttps://bip.awf.wroc.pl/artykuly/100/regulamin-organizacyjny  </w:t>
        </w:r>
      </w:hyperlink>
    </w:p>
    <w:p w:rsidR="001A5792" w:rsidRPr="007357B2" w:rsidRDefault="001A5792" w:rsidP="001A5792">
      <w:pPr>
        <w:rPr>
          <w:rFonts w:ascii="Roboto" w:eastAsia="Calibri" w:hAnsi="Roboto"/>
          <w:sz w:val="22"/>
          <w:szCs w:val="22"/>
          <w:lang w:val="en-GB"/>
        </w:rPr>
      </w:pPr>
    </w:p>
    <w:p w:rsidR="00FE1BC1" w:rsidRPr="00051B35" w:rsidRDefault="00051B35" w:rsidP="003367CA">
      <w:pPr>
        <w:pStyle w:val="Akapitzlist"/>
        <w:numPr>
          <w:ilvl w:val="0"/>
          <w:numId w:val="17"/>
        </w:numPr>
        <w:rPr>
          <w:rFonts w:ascii="Roboto" w:eastAsia="Calibri" w:hAnsi="Roboto"/>
          <w:sz w:val="22"/>
          <w:szCs w:val="22"/>
          <w:lang w:val="pl-PL"/>
        </w:rPr>
      </w:pPr>
      <w:r>
        <w:rPr>
          <w:rFonts w:ascii="Roboto" w:eastAsia="Calibri" w:hAnsi="Roboto"/>
          <w:b/>
          <w:bCs/>
          <w:sz w:val="22"/>
          <w:szCs w:val="22"/>
          <w:lang w:val="pl-PL"/>
        </w:rPr>
        <w:t xml:space="preserve">The </w:t>
      </w:r>
      <w:proofErr w:type="spellStart"/>
      <w:r>
        <w:rPr>
          <w:rFonts w:ascii="Roboto" w:eastAsia="Calibri" w:hAnsi="Roboto"/>
          <w:b/>
          <w:bCs/>
          <w:sz w:val="22"/>
          <w:szCs w:val="22"/>
          <w:lang w:val="pl-PL"/>
        </w:rPr>
        <w:t>Work</w:t>
      </w:r>
      <w:proofErr w:type="spellEnd"/>
      <w:r>
        <w:rPr>
          <w:rFonts w:ascii="Roboto" w:eastAsia="Calibri" w:hAnsi="Roboto"/>
          <w:b/>
          <w:bCs/>
          <w:sz w:val="22"/>
          <w:szCs w:val="22"/>
          <w:lang w:val="pl-PL"/>
        </w:rPr>
        <w:t xml:space="preserve"> </w:t>
      </w:r>
      <w:proofErr w:type="spellStart"/>
      <w:r>
        <w:rPr>
          <w:rFonts w:ascii="Roboto" w:eastAsia="Calibri" w:hAnsi="Roboto"/>
          <w:b/>
          <w:bCs/>
          <w:sz w:val="22"/>
          <w:szCs w:val="22"/>
          <w:lang w:val="pl-PL"/>
        </w:rPr>
        <w:t>Regulations</w:t>
      </w:r>
      <w:proofErr w:type="spellEnd"/>
      <w:r w:rsidR="00243BA4" w:rsidRPr="007357B2">
        <w:rPr>
          <w:rFonts w:ascii="Roboto" w:eastAsia="Calibri" w:hAnsi="Roboto"/>
          <w:b/>
          <w:bCs/>
          <w:sz w:val="22"/>
          <w:szCs w:val="22"/>
          <w:lang w:val="pl-PL"/>
        </w:rPr>
        <w:t xml:space="preserve"> </w:t>
      </w:r>
      <w:proofErr w:type="spellStart"/>
      <w:r w:rsidR="00243BA4" w:rsidRPr="007357B2">
        <w:rPr>
          <w:rFonts w:ascii="Roboto" w:eastAsia="Calibri" w:hAnsi="Roboto"/>
          <w:sz w:val="22"/>
          <w:szCs w:val="22"/>
          <w:lang w:val="pl-PL"/>
        </w:rPr>
        <w:t>establish</w:t>
      </w:r>
      <w:proofErr w:type="spellEnd"/>
      <w:r w:rsidR="00243BA4" w:rsidRPr="007357B2">
        <w:rPr>
          <w:rFonts w:ascii="Roboto" w:eastAsia="Calibri" w:hAnsi="Roboto"/>
          <w:sz w:val="22"/>
          <w:szCs w:val="22"/>
          <w:lang w:val="pl-PL"/>
        </w:rPr>
        <w:t xml:space="preserve"> the </w:t>
      </w:r>
      <w:proofErr w:type="spellStart"/>
      <w:r w:rsidR="00243BA4" w:rsidRPr="007357B2">
        <w:rPr>
          <w:rFonts w:ascii="Roboto" w:eastAsia="Calibri" w:hAnsi="Roboto"/>
          <w:sz w:val="22"/>
          <w:szCs w:val="22"/>
          <w:lang w:val="pl-PL"/>
        </w:rPr>
        <w:t>internal</w:t>
      </w:r>
      <w:proofErr w:type="spellEnd"/>
      <w:r w:rsidR="00243BA4" w:rsidRPr="007357B2">
        <w:rPr>
          <w:rFonts w:ascii="Roboto" w:eastAsia="Calibri" w:hAnsi="Roboto"/>
          <w:sz w:val="22"/>
          <w:szCs w:val="22"/>
          <w:lang w:val="pl-PL"/>
        </w:rPr>
        <w:t xml:space="preserve"> order</w:t>
      </w:r>
      <w:r>
        <w:rPr>
          <w:rFonts w:ascii="Roboto" w:eastAsia="Calibri" w:hAnsi="Roboto"/>
          <w:sz w:val="22"/>
          <w:szCs w:val="22"/>
          <w:lang w:val="pl-PL"/>
        </w:rPr>
        <w:t xml:space="preserve"> </w:t>
      </w:r>
      <w:proofErr w:type="spellStart"/>
      <w:r>
        <w:rPr>
          <w:rFonts w:ascii="Roboto" w:eastAsia="Calibri" w:hAnsi="Roboto"/>
          <w:sz w:val="22"/>
          <w:szCs w:val="22"/>
          <w:lang w:val="pl-PL"/>
        </w:rPr>
        <w:t>at</w:t>
      </w:r>
      <w:proofErr w:type="spellEnd"/>
      <w:r w:rsidRPr="001C6004">
        <w:rPr>
          <w:rFonts w:ascii="Roboto" w:eastAsia="Calibri" w:hAnsi="Roboto"/>
          <w:sz w:val="22"/>
          <w:szCs w:val="22"/>
          <w:lang w:val="pl-PL"/>
        </w:rPr>
        <w:t xml:space="preserve"> </w:t>
      </w:r>
      <w:r>
        <w:rPr>
          <w:rFonts w:ascii="Roboto" w:eastAsia="Calibri" w:hAnsi="Roboto"/>
          <w:sz w:val="22"/>
          <w:szCs w:val="22"/>
          <w:lang w:val="pl-PL"/>
        </w:rPr>
        <w:t xml:space="preserve">the </w:t>
      </w:r>
      <w:proofErr w:type="spellStart"/>
      <w:r w:rsidRPr="001C6004">
        <w:rPr>
          <w:rFonts w:ascii="Roboto" w:eastAsia="Calibri" w:hAnsi="Roboto"/>
          <w:sz w:val="22"/>
          <w:szCs w:val="22"/>
          <w:lang w:val="pl-PL"/>
        </w:rPr>
        <w:t>Wroclaw</w:t>
      </w:r>
      <w:proofErr w:type="spellEnd"/>
      <w:r w:rsidRPr="001C6004">
        <w:rPr>
          <w:rFonts w:ascii="Roboto" w:eastAsia="Calibri" w:hAnsi="Roboto"/>
          <w:sz w:val="22"/>
          <w:szCs w:val="22"/>
          <w:lang w:val="pl-PL"/>
        </w:rPr>
        <w:t xml:space="preserve"> University of </w:t>
      </w:r>
      <w:proofErr w:type="spellStart"/>
      <w:r w:rsidRPr="001C6004">
        <w:rPr>
          <w:rFonts w:ascii="Roboto" w:eastAsia="Calibri" w:hAnsi="Roboto"/>
          <w:sz w:val="22"/>
          <w:szCs w:val="22"/>
          <w:lang w:val="pl-PL"/>
        </w:rPr>
        <w:t>Health</w:t>
      </w:r>
      <w:proofErr w:type="spellEnd"/>
      <w:r w:rsidRPr="001C6004">
        <w:rPr>
          <w:rFonts w:ascii="Roboto" w:eastAsia="Calibri" w:hAnsi="Roboto"/>
          <w:sz w:val="22"/>
          <w:szCs w:val="22"/>
          <w:lang w:val="pl-PL"/>
        </w:rPr>
        <w:t xml:space="preserve"> and Sport </w:t>
      </w:r>
      <w:proofErr w:type="spellStart"/>
      <w:r w:rsidRPr="001C6004">
        <w:rPr>
          <w:rFonts w:ascii="Roboto" w:eastAsia="Calibri" w:hAnsi="Roboto"/>
          <w:sz w:val="22"/>
          <w:szCs w:val="22"/>
          <w:lang w:val="pl-PL"/>
        </w:rPr>
        <w:t>Sciences</w:t>
      </w:r>
      <w:proofErr w:type="spellEnd"/>
      <w:r>
        <w:rPr>
          <w:rFonts w:ascii="Roboto" w:eastAsia="Calibri" w:hAnsi="Roboto"/>
          <w:sz w:val="22"/>
          <w:szCs w:val="22"/>
          <w:lang w:val="pl-PL"/>
        </w:rPr>
        <w:t xml:space="preserve"> </w:t>
      </w:r>
      <w:r w:rsidR="00243BA4" w:rsidRPr="00051B35">
        <w:rPr>
          <w:rFonts w:ascii="Roboto" w:eastAsia="Calibri" w:hAnsi="Roboto"/>
          <w:sz w:val="22"/>
          <w:szCs w:val="22"/>
          <w:lang w:val="pl-PL"/>
        </w:rPr>
        <w:t xml:space="preserve">and </w:t>
      </w:r>
      <w:proofErr w:type="spellStart"/>
      <w:r w:rsidR="00243BA4" w:rsidRPr="00051B35">
        <w:rPr>
          <w:rFonts w:ascii="Roboto" w:eastAsia="Calibri" w:hAnsi="Roboto"/>
          <w:sz w:val="22"/>
          <w:szCs w:val="22"/>
          <w:lang w:val="pl-PL"/>
        </w:rPr>
        <w:t>defines</w:t>
      </w:r>
      <w:proofErr w:type="spellEnd"/>
      <w:r w:rsidR="00243BA4" w:rsidRPr="00051B35">
        <w:rPr>
          <w:rFonts w:ascii="Roboto" w:eastAsia="Calibri" w:hAnsi="Roboto"/>
          <w:sz w:val="22"/>
          <w:szCs w:val="22"/>
          <w:lang w:val="pl-PL"/>
        </w:rPr>
        <w:t xml:space="preserve"> the </w:t>
      </w:r>
      <w:proofErr w:type="spellStart"/>
      <w:r w:rsidR="00243BA4" w:rsidRPr="00051B35">
        <w:rPr>
          <w:rFonts w:ascii="Roboto" w:eastAsia="Calibri" w:hAnsi="Roboto"/>
          <w:sz w:val="22"/>
          <w:szCs w:val="22"/>
          <w:lang w:val="pl-PL"/>
        </w:rPr>
        <w:t>rights</w:t>
      </w:r>
      <w:proofErr w:type="spellEnd"/>
      <w:r w:rsidR="00243BA4" w:rsidRPr="00051B35">
        <w:rPr>
          <w:rFonts w:ascii="Roboto" w:eastAsia="Calibri" w:hAnsi="Roboto"/>
          <w:sz w:val="22"/>
          <w:szCs w:val="22"/>
          <w:lang w:val="pl-PL"/>
        </w:rPr>
        <w:t xml:space="preserve"> and </w:t>
      </w:r>
      <w:proofErr w:type="spellStart"/>
      <w:r w:rsidR="00243BA4" w:rsidRPr="00051B35">
        <w:rPr>
          <w:rFonts w:ascii="Roboto" w:eastAsia="Calibri" w:hAnsi="Roboto"/>
          <w:sz w:val="22"/>
          <w:szCs w:val="22"/>
          <w:lang w:val="pl-PL"/>
        </w:rPr>
        <w:t>obligations</w:t>
      </w:r>
      <w:proofErr w:type="spellEnd"/>
      <w:r w:rsidR="00243BA4" w:rsidRPr="00051B35">
        <w:rPr>
          <w:rFonts w:ascii="Roboto" w:eastAsia="Calibri" w:hAnsi="Roboto"/>
          <w:sz w:val="22"/>
          <w:szCs w:val="22"/>
          <w:lang w:val="pl-PL"/>
        </w:rPr>
        <w:t xml:space="preserve"> of both the employee and the employer related to the work process. The Work Regulations apply to all </w:t>
      </w:r>
      <w:proofErr w:type="spellStart"/>
      <w:r w:rsidR="00243BA4" w:rsidRPr="00051B35">
        <w:rPr>
          <w:rFonts w:ascii="Roboto" w:eastAsia="Calibri" w:hAnsi="Roboto"/>
          <w:sz w:val="22"/>
          <w:szCs w:val="22"/>
          <w:lang w:val="pl-PL"/>
        </w:rPr>
        <w:t>employees</w:t>
      </w:r>
      <w:proofErr w:type="spellEnd"/>
      <w:r w:rsidR="00243BA4" w:rsidRPr="00051B35">
        <w:rPr>
          <w:rFonts w:ascii="Roboto" w:eastAsia="Calibri" w:hAnsi="Roboto"/>
          <w:sz w:val="22"/>
          <w:szCs w:val="22"/>
          <w:lang w:val="pl-PL"/>
        </w:rPr>
        <w:t xml:space="preserve"> of the </w:t>
      </w:r>
      <w:proofErr w:type="spellStart"/>
      <w:r w:rsidRPr="00051B35">
        <w:rPr>
          <w:rFonts w:ascii="Roboto" w:eastAsia="Calibri" w:hAnsi="Roboto"/>
          <w:sz w:val="22"/>
          <w:szCs w:val="22"/>
          <w:lang w:val="pl-PL"/>
        </w:rPr>
        <w:t>Wroclaw</w:t>
      </w:r>
      <w:proofErr w:type="spellEnd"/>
      <w:r w:rsidRPr="00051B35">
        <w:rPr>
          <w:rFonts w:ascii="Roboto" w:eastAsia="Calibri" w:hAnsi="Roboto"/>
          <w:sz w:val="22"/>
          <w:szCs w:val="22"/>
          <w:lang w:val="pl-PL"/>
        </w:rPr>
        <w:t xml:space="preserve"> University of </w:t>
      </w:r>
      <w:proofErr w:type="spellStart"/>
      <w:r w:rsidRPr="00051B35">
        <w:rPr>
          <w:rFonts w:ascii="Roboto" w:eastAsia="Calibri" w:hAnsi="Roboto"/>
          <w:sz w:val="22"/>
          <w:szCs w:val="22"/>
          <w:lang w:val="pl-PL"/>
        </w:rPr>
        <w:t>Health</w:t>
      </w:r>
      <w:proofErr w:type="spellEnd"/>
      <w:r w:rsidRPr="00051B35">
        <w:rPr>
          <w:rFonts w:ascii="Roboto" w:eastAsia="Calibri" w:hAnsi="Roboto"/>
          <w:sz w:val="22"/>
          <w:szCs w:val="22"/>
          <w:lang w:val="pl-PL"/>
        </w:rPr>
        <w:t xml:space="preserve"> and Sport </w:t>
      </w:r>
      <w:proofErr w:type="spellStart"/>
      <w:r w:rsidRPr="00051B35">
        <w:rPr>
          <w:rFonts w:ascii="Roboto" w:eastAsia="Calibri" w:hAnsi="Roboto"/>
          <w:sz w:val="22"/>
          <w:szCs w:val="22"/>
          <w:lang w:val="pl-PL"/>
        </w:rPr>
        <w:t>Sciences</w:t>
      </w:r>
      <w:proofErr w:type="spellEnd"/>
      <w:r>
        <w:rPr>
          <w:rFonts w:ascii="Roboto" w:eastAsia="Calibri" w:hAnsi="Roboto"/>
          <w:sz w:val="22"/>
          <w:szCs w:val="22"/>
          <w:lang w:val="pl-PL"/>
        </w:rPr>
        <w:t xml:space="preserve">. </w:t>
      </w:r>
      <w:proofErr w:type="spellStart"/>
      <w:r w:rsidR="00243BA4" w:rsidRPr="00051B35">
        <w:rPr>
          <w:rFonts w:ascii="Roboto" w:eastAsia="Calibri" w:hAnsi="Roboto"/>
          <w:sz w:val="22"/>
          <w:szCs w:val="22"/>
          <w:lang w:val="pl-PL"/>
        </w:rPr>
        <w:t>who</w:t>
      </w:r>
      <w:proofErr w:type="spellEnd"/>
      <w:r w:rsidR="00243BA4" w:rsidRPr="00051B35">
        <w:rPr>
          <w:rFonts w:ascii="Roboto" w:eastAsia="Calibri" w:hAnsi="Roboto"/>
          <w:sz w:val="22"/>
          <w:szCs w:val="22"/>
          <w:lang w:val="pl-PL"/>
        </w:rPr>
        <w:t xml:space="preserve"> </w:t>
      </w:r>
      <w:proofErr w:type="spellStart"/>
      <w:r w:rsidR="00243BA4" w:rsidRPr="00051B35">
        <w:rPr>
          <w:rFonts w:ascii="Roboto" w:eastAsia="Calibri" w:hAnsi="Roboto"/>
          <w:sz w:val="22"/>
          <w:szCs w:val="22"/>
          <w:lang w:val="pl-PL"/>
        </w:rPr>
        <w:t>are</w:t>
      </w:r>
      <w:proofErr w:type="spellEnd"/>
      <w:r w:rsidR="00243BA4" w:rsidRPr="00051B35">
        <w:rPr>
          <w:rFonts w:ascii="Roboto" w:eastAsia="Calibri" w:hAnsi="Roboto"/>
          <w:sz w:val="22"/>
          <w:szCs w:val="22"/>
          <w:lang w:val="pl-PL"/>
        </w:rPr>
        <w:t xml:space="preserve"> not </w:t>
      </w:r>
      <w:proofErr w:type="spellStart"/>
      <w:r w:rsidR="00243BA4" w:rsidRPr="00051B35">
        <w:rPr>
          <w:rFonts w:ascii="Roboto" w:eastAsia="Calibri" w:hAnsi="Roboto"/>
          <w:sz w:val="22"/>
          <w:szCs w:val="22"/>
          <w:lang w:val="pl-PL"/>
        </w:rPr>
        <w:t>academic</w:t>
      </w:r>
      <w:proofErr w:type="spellEnd"/>
      <w:r w:rsidR="00243BA4" w:rsidRPr="00051B35">
        <w:rPr>
          <w:rFonts w:ascii="Roboto" w:eastAsia="Calibri" w:hAnsi="Roboto"/>
          <w:sz w:val="22"/>
          <w:szCs w:val="22"/>
          <w:lang w:val="pl-PL"/>
        </w:rPr>
        <w:t xml:space="preserve"> teachers, as well as to academic teachers to the </w:t>
      </w:r>
      <w:proofErr w:type="spellStart"/>
      <w:r w:rsidR="00243BA4" w:rsidRPr="00051B35">
        <w:rPr>
          <w:rFonts w:ascii="Roboto" w:eastAsia="Calibri" w:hAnsi="Roboto"/>
          <w:sz w:val="22"/>
          <w:szCs w:val="22"/>
          <w:lang w:val="pl-PL"/>
        </w:rPr>
        <w:t>extent</w:t>
      </w:r>
      <w:proofErr w:type="spellEnd"/>
      <w:r w:rsidR="00243BA4" w:rsidRPr="00051B35">
        <w:rPr>
          <w:rFonts w:ascii="Roboto" w:eastAsia="Calibri" w:hAnsi="Roboto"/>
          <w:sz w:val="22"/>
          <w:szCs w:val="22"/>
          <w:lang w:val="pl-PL"/>
        </w:rPr>
        <w:t xml:space="preserve"> not </w:t>
      </w:r>
      <w:proofErr w:type="spellStart"/>
      <w:r w:rsidR="00243BA4" w:rsidRPr="00051B35">
        <w:rPr>
          <w:rFonts w:ascii="Roboto" w:eastAsia="Calibri" w:hAnsi="Roboto"/>
          <w:sz w:val="22"/>
          <w:szCs w:val="22"/>
          <w:lang w:val="pl-PL"/>
        </w:rPr>
        <w:t>regulated</w:t>
      </w:r>
      <w:proofErr w:type="spellEnd"/>
      <w:r w:rsidR="00243BA4" w:rsidRPr="00051B35">
        <w:rPr>
          <w:rFonts w:ascii="Roboto" w:eastAsia="Calibri" w:hAnsi="Roboto"/>
          <w:sz w:val="22"/>
          <w:szCs w:val="22"/>
          <w:lang w:val="pl-PL"/>
        </w:rPr>
        <w:t xml:space="preserve"> by the </w:t>
      </w:r>
      <w:proofErr w:type="spellStart"/>
      <w:r w:rsidR="003367CA" w:rsidRPr="003367CA">
        <w:rPr>
          <w:rFonts w:ascii="Roboto" w:eastAsia="Calibri" w:hAnsi="Roboto"/>
          <w:sz w:val="22"/>
          <w:szCs w:val="22"/>
          <w:lang w:val="pl-PL"/>
        </w:rPr>
        <w:t>Act</w:t>
      </w:r>
      <w:proofErr w:type="spellEnd"/>
      <w:r w:rsidR="003367CA" w:rsidRPr="003367CA">
        <w:rPr>
          <w:rFonts w:ascii="Roboto" w:eastAsia="Calibri" w:hAnsi="Roboto"/>
          <w:sz w:val="22"/>
          <w:szCs w:val="22"/>
          <w:lang w:val="pl-PL"/>
        </w:rPr>
        <w:t xml:space="preserve"> of </w:t>
      </w:r>
      <w:proofErr w:type="spellStart"/>
      <w:r w:rsidR="003367CA" w:rsidRPr="003367CA">
        <w:rPr>
          <w:rFonts w:ascii="Roboto" w:eastAsia="Calibri" w:hAnsi="Roboto"/>
          <w:sz w:val="22"/>
          <w:szCs w:val="22"/>
          <w:lang w:val="pl-PL"/>
        </w:rPr>
        <w:t>Higher</w:t>
      </w:r>
      <w:proofErr w:type="spellEnd"/>
      <w:r w:rsidR="003367CA" w:rsidRPr="003367CA">
        <w:rPr>
          <w:rFonts w:ascii="Roboto" w:eastAsia="Calibri" w:hAnsi="Roboto"/>
          <w:sz w:val="22"/>
          <w:szCs w:val="22"/>
          <w:lang w:val="pl-PL"/>
        </w:rPr>
        <w:t xml:space="preserve"> </w:t>
      </w:r>
      <w:proofErr w:type="spellStart"/>
      <w:r w:rsidR="003367CA" w:rsidRPr="003367CA">
        <w:rPr>
          <w:rFonts w:ascii="Roboto" w:eastAsia="Calibri" w:hAnsi="Roboto"/>
          <w:sz w:val="22"/>
          <w:szCs w:val="22"/>
          <w:lang w:val="pl-PL"/>
        </w:rPr>
        <w:t>Education</w:t>
      </w:r>
      <w:proofErr w:type="spellEnd"/>
      <w:r w:rsidR="003367CA" w:rsidRPr="003367CA">
        <w:rPr>
          <w:rFonts w:ascii="Roboto" w:eastAsia="Calibri" w:hAnsi="Roboto"/>
          <w:sz w:val="22"/>
          <w:szCs w:val="22"/>
          <w:lang w:val="pl-PL"/>
        </w:rPr>
        <w:t xml:space="preserve"> and Science</w:t>
      </w:r>
      <w:r w:rsidR="003367CA">
        <w:rPr>
          <w:rFonts w:ascii="Roboto" w:eastAsia="Calibri" w:hAnsi="Roboto"/>
          <w:sz w:val="22"/>
          <w:szCs w:val="22"/>
          <w:lang w:val="pl-PL"/>
        </w:rPr>
        <w:t xml:space="preserve"> </w:t>
      </w:r>
      <w:r w:rsidR="00243BA4" w:rsidRPr="00051B35">
        <w:rPr>
          <w:rFonts w:ascii="Roboto" w:eastAsia="Calibri" w:hAnsi="Roboto"/>
          <w:sz w:val="22"/>
          <w:szCs w:val="22"/>
          <w:lang w:val="pl-PL"/>
        </w:rPr>
        <w:t xml:space="preserve">and </w:t>
      </w:r>
      <w:proofErr w:type="spellStart"/>
      <w:r w:rsidR="00243BA4" w:rsidRPr="00051B35">
        <w:rPr>
          <w:rFonts w:ascii="Roboto" w:eastAsia="Calibri" w:hAnsi="Roboto"/>
          <w:sz w:val="22"/>
          <w:szCs w:val="22"/>
          <w:lang w:val="pl-PL"/>
        </w:rPr>
        <w:t>special</w:t>
      </w:r>
      <w:proofErr w:type="spellEnd"/>
      <w:r w:rsidR="00243BA4" w:rsidRPr="00051B35">
        <w:rPr>
          <w:rFonts w:ascii="Roboto" w:eastAsia="Calibri" w:hAnsi="Roboto"/>
          <w:sz w:val="22"/>
          <w:szCs w:val="22"/>
          <w:lang w:val="pl-PL"/>
        </w:rPr>
        <w:t xml:space="preserve"> </w:t>
      </w:r>
      <w:proofErr w:type="spellStart"/>
      <w:r w:rsidR="00243BA4" w:rsidRPr="00051B35">
        <w:rPr>
          <w:rFonts w:ascii="Roboto" w:eastAsia="Calibri" w:hAnsi="Roboto"/>
          <w:sz w:val="22"/>
          <w:szCs w:val="22"/>
          <w:lang w:val="pl-PL"/>
        </w:rPr>
        <w:t>regulations</w:t>
      </w:r>
      <w:proofErr w:type="spellEnd"/>
      <w:r w:rsidR="00243BA4" w:rsidRPr="00051B35">
        <w:rPr>
          <w:rFonts w:ascii="Roboto" w:eastAsia="Calibri" w:hAnsi="Roboto"/>
          <w:sz w:val="22"/>
          <w:szCs w:val="22"/>
          <w:lang w:val="pl-PL"/>
        </w:rPr>
        <w:t xml:space="preserve"> </w:t>
      </w:r>
      <w:proofErr w:type="spellStart"/>
      <w:r w:rsidR="00243BA4" w:rsidRPr="00051B35">
        <w:rPr>
          <w:rFonts w:ascii="Roboto" w:eastAsia="Calibri" w:hAnsi="Roboto"/>
          <w:sz w:val="22"/>
          <w:szCs w:val="22"/>
          <w:lang w:val="pl-PL"/>
        </w:rPr>
        <w:t>issued</w:t>
      </w:r>
      <w:proofErr w:type="spellEnd"/>
      <w:r w:rsidR="00243BA4" w:rsidRPr="00051B35">
        <w:rPr>
          <w:rFonts w:ascii="Roboto" w:eastAsia="Calibri" w:hAnsi="Roboto"/>
          <w:sz w:val="22"/>
          <w:szCs w:val="22"/>
          <w:lang w:val="pl-PL"/>
        </w:rPr>
        <w:t xml:space="preserve"> on its basis. </w:t>
      </w:r>
    </w:p>
    <w:p w:rsidR="001A5792" w:rsidRPr="007357B2" w:rsidRDefault="001A5792" w:rsidP="001A5792">
      <w:pPr>
        <w:pStyle w:val="Akapitzlist"/>
        <w:rPr>
          <w:rFonts w:ascii="Roboto" w:eastAsia="Calibri" w:hAnsi="Roboto"/>
          <w:sz w:val="22"/>
          <w:szCs w:val="22"/>
          <w:lang w:val="pl-PL"/>
        </w:rPr>
      </w:pPr>
    </w:p>
    <w:p w:rsidR="00FE1BC1" w:rsidRDefault="00243BA4">
      <w:pPr>
        <w:pStyle w:val="Akapitzlist"/>
        <w:rPr>
          <w:rFonts w:ascii="Roboto" w:eastAsia="Calibri" w:hAnsi="Roboto"/>
          <w:sz w:val="22"/>
          <w:szCs w:val="22"/>
          <w:lang w:val="pl-PL"/>
        </w:rPr>
      </w:pPr>
      <w:r w:rsidRPr="007357B2">
        <w:rPr>
          <w:rFonts w:ascii="Roboto" w:eastAsia="Calibri" w:hAnsi="Roboto"/>
          <w:sz w:val="22"/>
          <w:szCs w:val="22"/>
          <w:lang w:val="pl-PL"/>
        </w:rPr>
        <w:t>The document is available on the website.</w:t>
      </w:r>
    </w:p>
    <w:p w:rsidR="00FE1BC1" w:rsidRDefault="00243BA4">
      <w:pPr>
        <w:pStyle w:val="Akapitzlist"/>
        <w:rPr>
          <w:rFonts w:ascii="Roboto" w:eastAsia="Calibri" w:hAnsi="Roboto"/>
          <w:sz w:val="22"/>
          <w:szCs w:val="22"/>
          <w:lang w:val="en-GB"/>
        </w:rPr>
      </w:pPr>
      <w:r w:rsidRPr="007357B2">
        <w:rPr>
          <w:rFonts w:ascii="Roboto" w:eastAsia="Calibri" w:hAnsi="Roboto"/>
          <w:sz w:val="22"/>
          <w:szCs w:val="22"/>
          <w:lang w:val="en-GB"/>
        </w:rPr>
        <w:t>Link: h</w:t>
      </w:r>
      <w:hyperlink r:id="rId17" w:history="1">
        <w:r w:rsidR="009F10A5" w:rsidRPr="007357B2">
          <w:rPr>
            <w:rStyle w:val="Hipercze"/>
            <w:rFonts w:ascii="Roboto" w:eastAsia="Calibri" w:hAnsi="Roboto"/>
            <w:sz w:val="22"/>
            <w:szCs w:val="22"/>
            <w:lang w:val="en-GB"/>
          </w:rPr>
          <w:t xml:space="preserve">ttps://bip.awf.wroc.pl/artykuly/172/regulamin-pracy </w:t>
        </w:r>
      </w:hyperlink>
    </w:p>
    <w:p w:rsidR="001A5792" w:rsidRPr="007357B2" w:rsidRDefault="001A5792" w:rsidP="001A5792">
      <w:pPr>
        <w:rPr>
          <w:rFonts w:ascii="Roboto" w:eastAsia="Calibri" w:hAnsi="Roboto"/>
          <w:sz w:val="22"/>
          <w:szCs w:val="22"/>
          <w:lang w:val="en-GB"/>
        </w:rPr>
      </w:pPr>
    </w:p>
    <w:p w:rsidR="00FE1BC1" w:rsidRDefault="00243BA4">
      <w:pPr>
        <w:pStyle w:val="Akapitzlist"/>
        <w:numPr>
          <w:ilvl w:val="0"/>
          <w:numId w:val="17"/>
        </w:numPr>
        <w:rPr>
          <w:rFonts w:ascii="Roboto" w:eastAsia="Calibri" w:hAnsi="Roboto"/>
          <w:sz w:val="22"/>
          <w:szCs w:val="22"/>
          <w:lang w:val="pl-PL"/>
        </w:rPr>
      </w:pPr>
      <w:r w:rsidRPr="007357B2">
        <w:rPr>
          <w:rFonts w:ascii="Roboto" w:eastAsia="Calibri" w:hAnsi="Roboto"/>
          <w:b/>
          <w:bCs/>
          <w:sz w:val="22"/>
          <w:szCs w:val="22"/>
          <w:lang w:val="pl-PL"/>
        </w:rPr>
        <w:t xml:space="preserve">The </w:t>
      </w:r>
      <w:proofErr w:type="spellStart"/>
      <w:r w:rsidRPr="007357B2">
        <w:rPr>
          <w:rFonts w:ascii="Roboto" w:eastAsia="Calibri" w:hAnsi="Roboto"/>
          <w:b/>
          <w:bCs/>
          <w:sz w:val="22"/>
          <w:szCs w:val="22"/>
          <w:lang w:val="pl-PL"/>
        </w:rPr>
        <w:t>Remuneration</w:t>
      </w:r>
      <w:proofErr w:type="spellEnd"/>
      <w:r w:rsidRPr="007357B2">
        <w:rPr>
          <w:rFonts w:ascii="Roboto" w:eastAsia="Calibri" w:hAnsi="Roboto"/>
          <w:b/>
          <w:bCs/>
          <w:sz w:val="22"/>
          <w:szCs w:val="22"/>
          <w:lang w:val="pl-PL"/>
        </w:rPr>
        <w:t xml:space="preserve"> </w:t>
      </w:r>
      <w:proofErr w:type="spellStart"/>
      <w:r w:rsidRPr="007357B2">
        <w:rPr>
          <w:rFonts w:ascii="Roboto" w:eastAsia="Calibri" w:hAnsi="Roboto"/>
          <w:b/>
          <w:bCs/>
          <w:sz w:val="22"/>
          <w:szCs w:val="22"/>
          <w:lang w:val="pl-PL"/>
        </w:rPr>
        <w:t>Regulations</w:t>
      </w:r>
      <w:proofErr w:type="spellEnd"/>
      <w:r w:rsidRPr="007357B2">
        <w:rPr>
          <w:rFonts w:ascii="Roboto" w:eastAsia="Calibri" w:hAnsi="Roboto"/>
          <w:b/>
          <w:bCs/>
          <w:sz w:val="22"/>
          <w:szCs w:val="22"/>
          <w:lang w:val="pl-PL"/>
        </w:rPr>
        <w:t xml:space="preserve"> </w:t>
      </w:r>
      <w:r w:rsidR="003367CA">
        <w:rPr>
          <w:rFonts w:ascii="Roboto" w:eastAsia="Calibri" w:hAnsi="Roboto"/>
          <w:sz w:val="22"/>
          <w:szCs w:val="22"/>
          <w:lang w:val="pl-PL"/>
        </w:rPr>
        <w:t>-</w:t>
      </w:r>
      <w:r w:rsidRPr="007357B2">
        <w:rPr>
          <w:rFonts w:ascii="Roboto" w:eastAsia="Calibri" w:hAnsi="Roboto"/>
          <w:sz w:val="22"/>
          <w:szCs w:val="22"/>
          <w:lang w:val="pl-PL"/>
        </w:rPr>
        <w:t xml:space="preserve"> the </w:t>
      </w:r>
      <w:proofErr w:type="spellStart"/>
      <w:r w:rsidRPr="007357B2">
        <w:rPr>
          <w:rFonts w:ascii="Roboto" w:eastAsia="Calibri" w:hAnsi="Roboto"/>
          <w:sz w:val="22"/>
          <w:szCs w:val="22"/>
          <w:lang w:val="pl-PL"/>
        </w:rPr>
        <w:t>basic</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document</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outlining</w:t>
      </w:r>
      <w:proofErr w:type="spellEnd"/>
      <w:r w:rsidRPr="007357B2">
        <w:rPr>
          <w:rFonts w:ascii="Roboto" w:eastAsia="Calibri" w:hAnsi="Roboto"/>
          <w:sz w:val="22"/>
          <w:szCs w:val="22"/>
          <w:lang w:val="pl-PL"/>
        </w:rPr>
        <w:t xml:space="preserve"> the University's remuneration policy and defining the rules for granting, calculating and paying employees' salaries.</w:t>
      </w:r>
    </w:p>
    <w:p w:rsidR="001A5792" w:rsidRPr="007357B2" w:rsidRDefault="001A5792" w:rsidP="00350638">
      <w:pPr>
        <w:rPr>
          <w:rFonts w:ascii="Roboto" w:eastAsia="Calibri" w:hAnsi="Roboto"/>
          <w:lang w:val="pl-PL"/>
        </w:rPr>
      </w:pPr>
    </w:p>
    <w:p w:rsidR="00FE1BC1" w:rsidRDefault="00243BA4">
      <w:pPr>
        <w:pStyle w:val="NagwekHR"/>
        <w:framePr w:wrap="notBeside"/>
      </w:pPr>
      <w:bookmarkStart w:id="8" w:name="_Toc121826213"/>
      <w:r w:rsidRPr="007357B2">
        <w:t>Development prospects</w:t>
      </w:r>
      <w:bookmarkEnd w:id="8"/>
    </w:p>
    <w:p w:rsidR="00FE1BC1" w:rsidRDefault="00243BA4">
      <w:pPr>
        <w:rPr>
          <w:rFonts w:ascii="Roboto" w:eastAsia="Calibri" w:hAnsi="Roboto"/>
          <w:sz w:val="22"/>
          <w:szCs w:val="22"/>
          <w:lang w:val="pl-PL"/>
        </w:rPr>
      </w:pPr>
      <w:proofErr w:type="spellStart"/>
      <w:r w:rsidRPr="007357B2">
        <w:rPr>
          <w:rFonts w:ascii="Roboto" w:eastAsia="Calibri" w:hAnsi="Roboto"/>
          <w:sz w:val="22"/>
          <w:szCs w:val="22"/>
          <w:lang w:val="pl-PL"/>
        </w:rPr>
        <w:t>Training</w:t>
      </w:r>
      <w:r w:rsidR="00D96B28">
        <w:rPr>
          <w:rFonts w:ascii="Roboto" w:eastAsia="Calibri" w:hAnsi="Roboto"/>
          <w:sz w:val="22"/>
          <w:szCs w:val="22"/>
          <w:lang w:val="pl-PL"/>
        </w:rPr>
        <w:t>s</w:t>
      </w:r>
      <w:proofErr w:type="spellEnd"/>
      <w:r w:rsidRPr="007357B2">
        <w:rPr>
          <w:rFonts w:ascii="Roboto" w:eastAsia="Calibri" w:hAnsi="Roboto"/>
          <w:sz w:val="22"/>
          <w:szCs w:val="22"/>
          <w:lang w:val="pl-PL"/>
        </w:rPr>
        <w:t xml:space="preserve"> - </w:t>
      </w:r>
      <w:proofErr w:type="spellStart"/>
      <w:r w:rsidRPr="007357B2">
        <w:rPr>
          <w:rFonts w:ascii="Roboto" w:eastAsia="Calibri" w:hAnsi="Roboto"/>
          <w:sz w:val="22"/>
          <w:szCs w:val="22"/>
          <w:lang w:val="pl-PL"/>
        </w:rPr>
        <w:t>employees</w:t>
      </w:r>
      <w:proofErr w:type="spellEnd"/>
      <w:r w:rsidRPr="007357B2">
        <w:rPr>
          <w:rFonts w:ascii="Roboto" w:eastAsia="Calibri" w:hAnsi="Roboto"/>
          <w:sz w:val="22"/>
          <w:szCs w:val="22"/>
          <w:lang w:val="pl-PL"/>
        </w:rPr>
        <w:t xml:space="preserve"> of the </w:t>
      </w:r>
      <w:proofErr w:type="spellStart"/>
      <w:r w:rsidR="003367CA" w:rsidRPr="00051B35">
        <w:rPr>
          <w:rFonts w:ascii="Roboto" w:eastAsia="Calibri" w:hAnsi="Roboto"/>
          <w:sz w:val="22"/>
          <w:szCs w:val="22"/>
          <w:lang w:val="pl-PL"/>
        </w:rPr>
        <w:t>the</w:t>
      </w:r>
      <w:proofErr w:type="spellEnd"/>
      <w:r w:rsidR="003367CA" w:rsidRPr="00051B35">
        <w:rPr>
          <w:rFonts w:ascii="Roboto" w:eastAsia="Calibri" w:hAnsi="Roboto"/>
          <w:sz w:val="22"/>
          <w:szCs w:val="22"/>
          <w:lang w:val="pl-PL"/>
        </w:rPr>
        <w:t xml:space="preserve"> </w:t>
      </w:r>
      <w:proofErr w:type="spellStart"/>
      <w:r w:rsidR="003367CA" w:rsidRPr="00051B35">
        <w:rPr>
          <w:rFonts w:ascii="Roboto" w:eastAsia="Calibri" w:hAnsi="Roboto"/>
          <w:sz w:val="22"/>
          <w:szCs w:val="22"/>
          <w:lang w:val="pl-PL"/>
        </w:rPr>
        <w:t>Wroclaw</w:t>
      </w:r>
      <w:proofErr w:type="spellEnd"/>
      <w:r w:rsidR="003367CA" w:rsidRPr="00051B35">
        <w:rPr>
          <w:rFonts w:ascii="Roboto" w:eastAsia="Calibri" w:hAnsi="Roboto"/>
          <w:sz w:val="22"/>
          <w:szCs w:val="22"/>
          <w:lang w:val="pl-PL"/>
        </w:rPr>
        <w:t xml:space="preserve"> University of </w:t>
      </w:r>
      <w:proofErr w:type="spellStart"/>
      <w:r w:rsidR="003367CA" w:rsidRPr="00051B35">
        <w:rPr>
          <w:rFonts w:ascii="Roboto" w:eastAsia="Calibri" w:hAnsi="Roboto"/>
          <w:sz w:val="22"/>
          <w:szCs w:val="22"/>
          <w:lang w:val="pl-PL"/>
        </w:rPr>
        <w:t>Health</w:t>
      </w:r>
      <w:proofErr w:type="spellEnd"/>
      <w:r w:rsidR="003367CA" w:rsidRPr="00051B35">
        <w:rPr>
          <w:rFonts w:ascii="Roboto" w:eastAsia="Calibri" w:hAnsi="Roboto"/>
          <w:sz w:val="22"/>
          <w:szCs w:val="22"/>
          <w:lang w:val="pl-PL"/>
        </w:rPr>
        <w:t xml:space="preserve"> and Sport </w:t>
      </w:r>
      <w:proofErr w:type="spellStart"/>
      <w:r w:rsidR="003367CA" w:rsidRPr="00051B35">
        <w:rPr>
          <w:rFonts w:ascii="Roboto" w:eastAsia="Calibri" w:hAnsi="Roboto"/>
          <w:sz w:val="22"/>
          <w:szCs w:val="22"/>
          <w:lang w:val="pl-PL"/>
        </w:rPr>
        <w:t>Sciences</w:t>
      </w:r>
      <w:proofErr w:type="spellEnd"/>
      <w:r w:rsidR="003367CA">
        <w:rPr>
          <w:rFonts w:ascii="Roboto" w:eastAsia="Calibri" w:hAnsi="Roboto"/>
          <w:sz w:val="22"/>
          <w:szCs w:val="22"/>
          <w:lang w:val="pl-PL"/>
        </w:rPr>
        <w:t xml:space="preserve">. </w:t>
      </w:r>
      <w:r w:rsidRPr="007357B2">
        <w:rPr>
          <w:rFonts w:ascii="Roboto" w:eastAsia="Calibri" w:hAnsi="Roboto"/>
          <w:sz w:val="22"/>
          <w:szCs w:val="22"/>
          <w:lang w:val="pl-PL"/>
        </w:rPr>
        <w:br/>
      </w:r>
      <w:proofErr w:type="spellStart"/>
      <w:r w:rsidRPr="007357B2">
        <w:rPr>
          <w:rFonts w:ascii="Roboto" w:eastAsia="Calibri" w:hAnsi="Roboto"/>
          <w:sz w:val="22"/>
          <w:szCs w:val="22"/>
          <w:lang w:val="pl-PL"/>
        </w:rPr>
        <w:t>have</w:t>
      </w:r>
      <w:proofErr w:type="spellEnd"/>
      <w:r w:rsidRPr="007357B2">
        <w:rPr>
          <w:rFonts w:ascii="Roboto" w:eastAsia="Calibri" w:hAnsi="Roboto"/>
          <w:sz w:val="22"/>
          <w:szCs w:val="22"/>
          <w:lang w:val="pl-PL"/>
        </w:rPr>
        <w:t xml:space="preserve"> the </w:t>
      </w:r>
      <w:proofErr w:type="spellStart"/>
      <w:r w:rsidRPr="007357B2">
        <w:rPr>
          <w:rFonts w:ascii="Roboto" w:eastAsia="Calibri" w:hAnsi="Roboto"/>
          <w:sz w:val="22"/>
          <w:szCs w:val="22"/>
          <w:lang w:val="pl-PL"/>
        </w:rPr>
        <w:t>opportunity</w:t>
      </w:r>
      <w:proofErr w:type="spellEnd"/>
      <w:r w:rsidRPr="007357B2">
        <w:rPr>
          <w:rFonts w:ascii="Roboto" w:eastAsia="Calibri" w:hAnsi="Roboto"/>
          <w:sz w:val="22"/>
          <w:szCs w:val="22"/>
          <w:lang w:val="pl-PL"/>
        </w:rPr>
        <w:t xml:space="preserve"> to create their professional development through participation in training to improve their qualifications and broaden their knowledge. </w:t>
      </w:r>
    </w:p>
    <w:p w:rsidR="00FE1BC1" w:rsidRDefault="00243BA4">
      <w:pPr>
        <w:rPr>
          <w:rFonts w:ascii="Roboto" w:eastAsia="Calibri" w:hAnsi="Roboto"/>
          <w:sz w:val="22"/>
          <w:szCs w:val="22"/>
          <w:lang w:val="pl-PL"/>
        </w:rPr>
      </w:pPr>
      <w:r w:rsidRPr="007357B2">
        <w:rPr>
          <w:rFonts w:ascii="Roboto" w:eastAsia="Calibri" w:hAnsi="Roboto"/>
          <w:sz w:val="22"/>
          <w:szCs w:val="22"/>
          <w:lang w:val="pl-PL"/>
        </w:rPr>
        <w:lastRenderedPageBreak/>
        <w:br/>
        <w:t xml:space="preserve"> Detailed information can be obtained from the offers of training companies coming to the University, available on the University's website </w:t>
      </w:r>
      <w:r w:rsidR="008A4F71" w:rsidRPr="007357B2">
        <w:rPr>
          <w:rFonts w:ascii="Roboto" w:eastAsia="Calibri" w:hAnsi="Roboto"/>
          <w:sz w:val="22"/>
          <w:szCs w:val="22"/>
          <w:lang w:val="pl-PL"/>
        </w:rPr>
        <w:t>- internal service</w:t>
      </w:r>
      <w:r w:rsidRPr="007357B2">
        <w:rPr>
          <w:rFonts w:ascii="Roboto" w:eastAsia="Calibri" w:hAnsi="Roboto"/>
          <w:sz w:val="22"/>
          <w:szCs w:val="22"/>
          <w:lang w:val="pl-PL"/>
        </w:rPr>
        <w:t>.</w:t>
      </w:r>
    </w:p>
    <w:p w:rsidR="008A4F71" w:rsidRPr="007357B2" w:rsidRDefault="008A4F71" w:rsidP="009F10A5">
      <w:pPr>
        <w:rPr>
          <w:rFonts w:ascii="Roboto" w:eastAsia="Calibri" w:hAnsi="Roboto"/>
          <w:sz w:val="22"/>
          <w:szCs w:val="22"/>
          <w:lang w:val="pl-PL"/>
        </w:rPr>
      </w:pPr>
    </w:p>
    <w:p w:rsidR="00FE1BC1" w:rsidRDefault="00243BA4">
      <w:pPr>
        <w:rPr>
          <w:rStyle w:val="Hipercze"/>
          <w:rFonts w:ascii="Roboto" w:eastAsia="Calibri" w:hAnsi="Roboto"/>
          <w:sz w:val="22"/>
          <w:szCs w:val="22"/>
          <w:lang w:val="en-GB"/>
        </w:rPr>
      </w:pPr>
      <w:r w:rsidRPr="007357B2">
        <w:rPr>
          <w:rFonts w:ascii="Roboto" w:eastAsia="Calibri" w:hAnsi="Roboto"/>
          <w:sz w:val="22"/>
          <w:szCs w:val="22"/>
          <w:lang w:val="en-GB"/>
        </w:rPr>
        <w:t>Link: h</w:t>
      </w:r>
      <w:hyperlink r:id="rId18" w:history="1">
        <w:r w:rsidRPr="007357B2">
          <w:rPr>
            <w:rStyle w:val="Hipercze"/>
            <w:rFonts w:ascii="Roboto" w:eastAsia="Calibri" w:hAnsi="Roboto"/>
            <w:sz w:val="22"/>
            <w:szCs w:val="22"/>
            <w:lang w:val="en-GB"/>
          </w:rPr>
          <w:t xml:space="preserve">ttps://intranet.awf.wroc.pl/ </w:t>
        </w:r>
      </w:hyperlink>
    </w:p>
    <w:p w:rsidR="00051B35" w:rsidRDefault="00051B35">
      <w:pPr>
        <w:rPr>
          <w:rStyle w:val="Hipercze"/>
          <w:rFonts w:ascii="Roboto" w:eastAsia="Calibri" w:hAnsi="Roboto"/>
          <w:sz w:val="22"/>
          <w:szCs w:val="22"/>
          <w:lang w:val="en-GB"/>
        </w:rPr>
      </w:pPr>
    </w:p>
    <w:p w:rsidR="00051B35" w:rsidRDefault="00051B35">
      <w:pPr>
        <w:rPr>
          <w:rFonts w:ascii="Roboto" w:eastAsia="Calibri" w:hAnsi="Roboto"/>
          <w:sz w:val="22"/>
          <w:szCs w:val="22"/>
          <w:lang w:val="en-GB"/>
        </w:rPr>
      </w:pPr>
    </w:p>
    <w:p w:rsidR="00D96B28" w:rsidRDefault="00D96B28">
      <w:pPr>
        <w:rPr>
          <w:rFonts w:ascii="Roboto" w:eastAsia="Calibri" w:hAnsi="Roboto"/>
          <w:sz w:val="22"/>
          <w:szCs w:val="22"/>
          <w:lang w:val="en-GB"/>
        </w:rPr>
      </w:pPr>
    </w:p>
    <w:p w:rsidR="00CC6FD5" w:rsidRPr="007357B2" w:rsidRDefault="00CC6FD5" w:rsidP="00CC6FD5">
      <w:pPr>
        <w:rPr>
          <w:rFonts w:ascii="Roboto" w:eastAsia="Calibri" w:hAnsi="Roboto"/>
          <w:sz w:val="22"/>
          <w:szCs w:val="22"/>
          <w:lang w:val="en-GB"/>
        </w:rPr>
      </w:pPr>
    </w:p>
    <w:p w:rsidR="00FE1BC1" w:rsidRDefault="00243BA4">
      <w:pPr>
        <w:pStyle w:val="NagwekHR"/>
        <w:framePr w:wrap="notBeside"/>
      </w:pPr>
      <w:bookmarkStart w:id="9" w:name="_Toc121826214"/>
      <w:r w:rsidRPr="007357B2">
        <w:t>Employee benefits</w:t>
      </w:r>
      <w:bookmarkEnd w:id="9"/>
    </w:p>
    <w:p w:rsidR="00FE1BC1" w:rsidRDefault="00243BA4" w:rsidP="00CF09CD">
      <w:pPr>
        <w:pStyle w:val="Akapitzlist"/>
        <w:numPr>
          <w:ilvl w:val="0"/>
          <w:numId w:val="18"/>
        </w:numPr>
        <w:rPr>
          <w:rFonts w:ascii="Roboto" w:eastAsia="Calibri" w:hAnsi="Roboto"/>
          <w:sz w:val="22"/>
          <w:szCs w:val="22"/>
          <w:lang w:val="pl-PL"/>
        </w:rPr>
      </w:pPr>
      <w:proofErr w:type="spellStart"/>
      <w:r w:rsidRPr="007357B2">
        <w:rPr>
          <w:rFonts w:ascii="Roboto" w:eastAsia="Calibri" w:hAnsi="Roboto"/>
          <w:sz w:val="22"/>
          <w:szCs w:val="22"/>
          <w:lang w:val="pl-PL"/>
        </w:rPr>
        <w:t>Employees</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may</w:t>
      </w:r>
      <w:proofErr w:type="spellEnd"/>
      <w:r w:rsidRPr="007357B2">
        <w:rPr>
          <w:rFonts w:ascii="Roboto" w:eastAsia="Calibri" w:hAnsi="Roboto"/>
          <w:sz w:val="22"/>
          <w:szCs w:val="22"/>
          <w:lang w:val="pl-PL"/>
        </w:rPr>
        <w:t xml:space="preserve"> </w:t>
      </w:r>
      <w:proofErr w:type="spellStart"/>
      <w:r w:rsidR="00D96B28">
        <w:rPr>
          <w:rFonts w:ascii="Roboto" w:eastAsia="Calibri" w:hAnsi="Roboto"/>
          <w:sz w:val="22"/>
          <w:szCs w:val="22"/>
          <w:lang w:val="pl-PL"/>
        </w:rPr>
        <w:t>take</w:t>
      </w:r>
      <w:proofErr w:type="spellEnd"/>
      <w:r w:rsidR="00D96B28">
        <w:rPr>
          <w:rFonts w:ascii="Roboto" w:eastAsia="Calibri" w:hAnsi="Roboto"/>
          <w:sz w:val="22"/>
          <w:szCs w:val="22"/>
          <w:lang w:val="pl-PL"/>
        </w:rPr>
        <w:t xml:space="preserve"> </w:t>
      </w:r>
      <w:proofErr w:type="spellStart"/>
      <w:r w:rsidR="00D96B28">
        <w:rPr>
          <w:rFonts w:ascii="Roboto" w:eastAsia="Calibri" w:hAnsi="Roboto"/>
          <w:sz w:val="22"/>
          <w:szCs w:val="22"/>
          <w:lang w:val="pl-PL"/>
        </w:rPr>
        <w:t>advantage</w:t>
      </w:r>
      <w:proofErr w:type="spellEnd"/>
      <w:r w:rsidR="00D96B28">
        <w:rPr>
          <w:rFonts w:ascii="Roboto" w:eastAsia="Calibri" w:hAnsi="Roboto"/>
          <w:sz w:val="22"/>
          <w:szCs w:val="22"/>
          <w:lang w:val="pl-PL"/>
        </w:rPr>
        <w:t xml:space="preserve"> </w:t>
      </w:r>
      <w:r w:rsidRPr="007357B2">
        <w:rPr>
          <w:rFonts w:ascii="Roboto" w:eastAsia="Calibri" w:hAnsi="Roboto"/>
          <w:sz w:val="22"/>
          <w:szCs w:val="22"/>
          <w:lang w:val="pl-PL"/>
        </w:rPr>
        <w:t xml:space="preserve">of </w:t>
      </w:r>
      <w:proofErr w:type="spellStart"/>
      <w:r w:rsidRPr="007357B2">
        <w:rPr>
          <w:rFonts w:ascii="Roboto" w:eastAsia="Calibri" w:hAnsi="Roboto"/>
          <w:sz w:val="22"/>
          <w:szCs w:val="22"/>
          <w:lang w:val="pl-PL"/>
        </w:rPr>
        <w:t>benefits</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under</w:t>
      </w:r>
      <w:proofErr w:type="spellEnd"/>
      <w:r w:rsidRPr="007357B2">
        <w:rPr>
          <w:rFonts w:ascii="Roboto" w:eastAsia="Calibri" w:hAnsi="Roboto"/>
          <w:sz w:val="22"/>
          <w:szCs w:val="22"/>
          <w:lang w:val="pl-PL"/>
        </w:rPr>
        <w:t xml:space="preserve"> the </w:t>
      </w:r>
      <w:proofErr w:type="spellStart"/>
      <w:r w:rsidRPr="007357B2">
        <w:rPr>
          <w:rFonts w:ascii="Roboto" w:eastAsia="Calibri" w:hAnsi="Roboto"/>
          <w:sz w:val="22"/>
          <w:szCs w:val="22"/>
          <w:lang w:val="pl-PL"/>
        </w:rPr>
        <w:t>Social</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Benefits</w:t>
      </w:r>
      <w:proofErr w:type="spellEnd"/>
      <w:r w:rsidRPr="007357B2">
        <w:rPr>
          <w:rFonts w:ascii="Roboto" w:eastAsia="Calibri" w:hAnsi="Roboto"/>
          <w:sz w:val="22"/>
          <w:szCs w:val="22"/>
          <w:lang w:val="pl-PL"/>
        </w:rPr>
        <w:t xml:space="preserve"> Fund (ZFŚS) </w:t>
      </w:r>
      <w:proofErr w:type="spellStart"/>
      <w:r w:rsidRPr="007357B2">
        <w:rPr>
          <w:rFonts w:ascii="Roboto" w:eastAsia="Calibri" w:hAnsi="Roboto"/>
          <w:sz w:val="22"/>
          <w:szCs w:val="22"/>
          <w:lang w:val="pl-PL"/>
        </w:rPr>
        <w:t>operating</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at</w:t>
      </w:r>
      <w:proofErr w:type="spellEnd"/>
      <w:r w:rsidRPr="007357B2">
        <w:rPr>
          <w:rFonts w:ascii="Roboto" w:eastAsia="Calibri" w:hAnsi="Roboto"/>
          <w:sz w:val="22"/>
          <w:szCs w:val="22"/>
          <w:lang w:val="pl-PL"/>
        </w:rPr>
        <w:t xml:space="preserve"> the </w:t>
      </w:r>
      <w:proofErr w:type="spellStart"/>
      <w:r w:rsidR="00CF09CD" w:rsidRPr="00CF09CD">
        <w:rPr>
          <w:rFonts w:ascii="Roboto" w:eastAsia="Calibri" w:hAnsi="Roboto"/>
          <w:sz w:val="22"/>
          <w:szCs w:val="22"/>
          <w:lang w:val="pl-PL"/>
        </w:rPr>
        <w:t>Wroclaw</w:t>
      </w:r>
      <w:proofErr w:type="spellEnd"/>
      <w:r w:rsidR="00CF09CD" w:rsidRPr="00CF09CD">
        <w:rPr>
          <w:rFonts w:ascii="Roboto" w:eastAsia="Calibri" w:hAnsi="Roboto"/>
          <w:sz w:val="22"/>
          <w:szCs w:val="22"/>
          <w:lang w:val="pl-PL"/>
        </w:rPr>
        <w:t xml:space="preserve"> University of </w:t>
      </w:r>
      <w:proofErr w:type="spellStart"/>
      <w:r w:rsidR="00CF09CD" w:rsidRPr="00CF09CD">
        <w:rPr>
          <w:rFonts w:ascii="Roboto" w:eastAsia="Calibri" w:hAnsi="Roboto"/>
          <w:sz w:val="22"/>
          <w:szCs w:val="22"/>
          <w:lang w:val="pl-PL"/>
        </w:rPr>
        <w:t>Health</w:t>
      </w:r>
      <w:proofErr w:type="spellEnd"/>
      <w:r w:rsidR="00CF09CD" w:rsidRPr="00CF09CD">
        <w:rPr>
          <w:rFonts w:ascii="Roboto" w:eastAsia="Calibri" w:hAnsi="Roboto"/>
          <w:sz w:val="22"/>
          <w:szCs w:val="22"/>
          <w:lang w:val="pl-PL"/>
        </w:rPr>
        <w:t xml:space="preserve"> and Sport </w:t>
      </w:r>
      <w:proofErr w:type="spellStart"/>
      <w:r w:rsidR="00CF09CD" w:rsidRPr="00CF09CD">
        <w:rPr>
          <w:rFonts w:ascii="Roboto" w:eastAsia="Calibri" w:hAnsi="Roboto"/>
          <w:sz w:val="22"/>
          <w:szCs w:val="22"/>
          <w:lang w:val="pl-PL"/>
        </w:rPr>
        <w:t>Sciences</w:t>
      </w:r>
      <w:proofErr w:type="spellEnd"/>
      <w:r w:rsidR="00051B35">
        <w:rPr>
          <w:rFonts w:ascii="Roboto" w:eastAsia="Calibri" w:hAnsi="Roboto"/>
          <w:sz w:val="22"/>
          <w:szCs w:val="22"/>
          <w:lang w:val="pl-PL"/>
        </w:rPr>
        <w:t xml:space="preserve">. </w:t>
      </w:r>
      <w:proofErr w:type="spellStart"/>
      <w:r w:rsidRPr="007357B2">
        <w:rPr>
          <w:rFonts w:ascii="Roboto" w:eastAsia="Calibri" w:hAnsi="Roboto"/>
          <w:sz w:val="22"/>
          <w:szCs w:val="22"/>
          <w:lang w:val="pl-PL"/>
        </w:rPr>
        <w:t>All</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information</w:t>
      </w:r>
      <w:proofErr w:type="spellEnd"/>
      <w:r w:rsidRPr="007357B2">
        <w:rPr>
          <w:rFonts w:ascii="Roboto" w:eastAsia="Calibri" w:hAnsi="Roboto"/>
          <w:sz w:val="22"/>
          <w:szCs w:val="22"/>
          <w:lang w:val="pl-PL"/>
        </w:rPr>
        <w:t xml:space="preserve"> in the </w:t>
      </w:r>
      <w:proofErr w:type="spellStart"/>
      <w:r w:rsidRPr="007357B2">
        <w:rPr>
          <w:rFonts w:ascii="Roboto" w:eastAsia="Calibri" w:hAnsi="Roboto"/>
          <w:sz w:val="22"/>
          <w:szCs w:val="22"/>
          <w:lang w:val="pl-PL"/>
        </w:rPr>
        <w:t>area</w:t>
      </w:r>
      <w:proofErr w:type="spellEnd"/>
      <w:r w:rsidRPr="007357B2">
        <w:rPr>
          <w:rFonts w:ascii="Roboto" w:eastAsia="Calibri" w:hAnsi="Roboto"/>
          <w:sz w:val="22"/>
          <w:szCs w:val="22"/>
          <w:lang w:val="pl-PL"/>
        </w:rPr>
        <w:t xml:space="preserve"> of </w:t>
      </w:r>
      <w:proofErr w:type="spellStart"/>
      <w:r w:rsidRPr="007357B2">
        <w:rPr>
          <w:rFonts w:ascii="Roboto" w:eastAsia="Calibri" w:hAnsi="Roboto"/>
          <w:sz w:val="22"/>
          <w:szCs w:val="22"/>
          <w:lang w:val="pl-PL"/>
        </w:rPr>
        <w:t>social</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matters</w:t>
      </w:r>
      <w:proofErr w:type="spellEnd"/>
      <w:r w:rsidRPr="007357B2">
        <w:rPr>
          <w:rFonts w:ascii="Roboto" w:eastAsia="Calibri" w:hAnsi="Roboto"/>
          <w:sz w:val="22"/>
          <w:szCs w:val="22"/>
          <w:lang w:val="pl-PL"/>
        </w:rPr>
        <w:t xml:space="preserve">, the </w:t>
      </w:r>
      <w:proofErr w:type="spellStart"/>
      <w:r w:rsidRPr="007357B2">
        <w:rPr>
          <w:rFonts w:ascii="Roboto" w:eastAsia="Calibri" w:hAnsi="Roboto"/>
          <w:sz w:val="22"/>
          <w:szCs w:val="22"/>
          <w:lang w:val="pl-PL"/>
        </w:rPr>
        <w:t>Social</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Benefits</w:t>
      </w:r>
      <w:proofErr w:type="spellEnd"/>
      <w:r w:rsidRPr="007357B2">
        <w:rPr>
          <w:rFonts w:ascii="Roboto" w:eastAsia="Calibri" w:hAnsi="Roboto"/>
          <w:sz w:val="22"/>
          <w:szCs w:val="22"/>
          <w:lang w:val="pl-PL"/>
        </w:rPr>
        <w:t xml:space="preserve"> Fund and </w:t>
      </w:r>
      <w:proofErr w:type="spellStart"/>
      <w:r w:rsidRPr="007357B2">
        <w:rPr>
          <w:rFonts w:ascii="Roboto" w:eastAsia="Calibri" w:hAnsi="Roboto"/>
          <w:sz w:val="22"/>
          <w:szCs w:val="22"/>
          <w:lang w:val="pl-PL"/>
        </w:rPr>
        <w:t>allowances</w:t>
      </w:r>
      <w:proofErr w:type="spellEnd"/>
      <w:r w:rsidRPr="007357B2">
        <w:rPr>
          <w:rFonts w:ascii="Roboto" w:eastAsia="Calibri" w:hAnsi="Roboto"/>
          <w:sz w:val="22"/>
          <w:szCs w:val="22"/>
          <w:lang w:val="pl-PL"/>
        </w:rPr>
        <w:t xml:space="preserve"> can be obtained from the Employee Affairs Department.</w:t>
      </w:r>
    </w:p>
    <w:p w:rsidR="00CC6FD5" w:rsidRPr="007357B2" w:rsidRDefault="00CC6FD5" w:rsidP="00CC6FD5">
      <w:pPr>
        <w:pStyle w:val="Akapitzlist"/>
        <w:rPr>
          <w:rFonts w:ascii="Roboto" w:eastAsia="Calibri" w:hAnsi="Roboto"/>
          <w:sz w:val="22"/>
          <w:szCs w:val="22"/>
          <w:lang w:val="pl-PL"/>
        </w:rPr>
      </w:pPr>
    </w:p>
    <w:p w:rsidR="00FE1BC1" w:rsidRDefault="00243BA4">
      <w:pPr>
        <w:pStyle w:val="Akapitzlist"/>
        <w:rPr>
          <w:rFonts w:ascii="Roboto" w:eastAsia="Calibri" w:hAnsi="Roboto"/>
          <w:sz w:val="22"/>
          <w:szCs w:val="22"/>
          <w:lang w:val="en-GB"/>
        </w:rPr>
      </w:pPr>
      <w:r w:rsidRPr="007357B2">
        <w:rPr>
          <w:rFonts w:ascii="Roboto" w:eastAsia="Calibri" w:hAnsi="Roboto"/>
          <w:sz w:val="22"/>
          <w:szCs w:val="22"/>
          <w:lang w:val="en-GB"/>
        </w:rPr>
        <w:t>Link: h</w:t>
      </w:r>
      <w:hyperlink r:id="rId19" w:history="1">
        <w:r w:rsidRPr="007357B2">
          <w:rPr>
            <w:rStyle w:val="Hipercze"/>
            <w:rFonts w:ascii="Roboto" w:eastAsia="Calibri" w:hAnsi="Roboto"/>
            <w:sz w:val="22"/>
            <w:szCs w:val="22"/>
            <w:lang w:val="en-GB"/>
          </w:rPr>
          <w:t xml:space="preserve">ttps://intranet.awf.wroc.pl/kategoria/sprawy-pracownicze/ </w:t>
        </w:r>
      </w:hyperlink>
    </w:p>
    <w:p w:rsidR="00CC6FD5" w:rsidRPr="007357B2" w:rsidRDefault="00CC6FD5" w:rsidP="00CC6FD5">
      <w:pPr>
        <w:rPr>
          <w:rFonts w:ascii="Roboto" w:eastAsia="Calibri" w:hAnsi="Roboto"/>
          <w:sz w:val="22"/>
          <w:szCs w:val="22"/>
          <w:lang w:val="en-GB"/>
        </w:rPr>
      </w:pPr>
    </w:p>
    <w:p w:rsidR="00FE1BC1" w:rsidRDefault="00243BA4">
      <w:pPr>
        <w:pStyle w:val="Akapitzlist"/>
        <w:numPr>
          <w:ilvl w:val="0"/>
          <w:numId w:val="18"/>
        </w:numPr>
        <w:rPr>
          <w:rFonts w:ascii="Roboto" w:eastAsia="Calibri" w:hAnsi="Roboto"/>
          <w:sz w:val="22"/>
          <w:szCs w:val="22"/>
          <w:lang w:val="pl-PL"/>
        </w:rPr>
      </w:pPr>
      <w:r w:rsidRPr="007357B2">
        <w:rPr>
          <w:rFonts w:ascii="Roboto" w:eastAsia="Calibri" w:hAnsi="Roboto"/>
          <w:sz w:val="22"/>
          <w:szCs w:val="22"/>
          <w:lang w:val="pl-PL"/>
        </w:rPr>
        <w:t>Employees can join the Employees' Loan and Benefit Fund (PKZP). The fund provides financial assistance to members in the form of loans. Detailed information can be obtained from the Management Board of PKZP, contact: Chairperson of the PKZP Board, tel. 71 347 3261.</w:t>
      </w:r>
    </w:p>
    <w:p w:rsidR="00CC6FD5" w:rsidRPr="007357B2" w:rsidRDefault="00CC6FD5" w:rsidP="00CC6FD5">
      <w:pPr>
        <w:rPr>
          <w:rFonts w:ascii="Roboto" w:eastAsia="Calibri" w:hAnsi="Roboto"/>
          <w:sz w:val="22"/>
          <w:szCs w:val="22"/>
          <w:lang w:val="pl-PL"/>
        </w:rPr>
      </w:pPr>
    </w:p>
    <w:p w:rsidR="00FE1BC1" w:rsidRDefault="00243BA4">
      <w:pPr>
        <w:pStyle w:val="Akapitzlist"/>
        <w:numPr>
          <w:ilvl w:val="0"/>
          <w:numId w:val="18"/>
        </w:numPr>
        <w:rPr>
          <w:rFonts w:ascii="Roboto" w:eastAsia="Calibri" w:hAnsi="Roboto"/>
          <w:sz w:val="22"/>
          <w:szCs w:val="22"/>
          <w:lang w:val="pl-PL"/>
        </w:rPr>
      </w:pPr>
      <w:r w:rsidRPr="007357B2">
        <w:rPr>
          <w:rFonts w:ascii="Roboto" w:eastAsia="Calibri" w:hAnsi="Roboto"/>
          <w:sz w:val="22"/>
          <w:szCs w:val="22"/>
          <w:lang w:val="pl-PL"/>
        </w:rPr>
        <w:t>Employees may, on a voluntary basis, join the PZU Group Insurance. Detailed information on the scope of the insurance, the payment and the rules of joining can be obtained from the Department of Employee Affairs - Payroll Section tel. 71 347 3226.</w:t>
      </w:r>
    </w:p>
    <w:p w:rsidR="00CC6FD5" w:rsidRPr="007357B2" w:rsidRDefault="00CC6FD5" w:rsidP="00CC6FD5">
      <w:pPr>
        <w:rPr>
          <w:rFonts w:ascii="Roboto" w:eastAsia="Calibri" w:hAnsi="Roboto"/>
          <w:sz w:val="22"/>
          <w:szCs w:val="22"/>
          <w:lang w:val="pl-PL"/>
        </w:rPr>
      </w:pPr>
    </w:p>
    <w:p w:rsidR="00FE1BC1" w:rsidRDefault="00243BA4">
      <w:pPr>
        <w:pStyle w:val="Akapitzlist"/>
        <w:numPr>
          <w:ilvl w:val="0"/>
          <w:numId w:val="18"/>
        </w:numPr>
        <w:rPr>
          <w:rFonts w:ascii="Roboto" w:eastAsia="Calibri" w:hAnsi="Roboto"/>
          <w:sz w:val="22"/>
          <w:szCs w:val="22"/>
          <w:lang w:val="pl-PL"/>
        </w:rPr>
      </w:pPr>
      <w:r w:rsidRPr="007357B2">
        <w:rPr>
          <w:rFonts w:ascii="Roboto" w:eastAsia="Calibri" w:hAnsi="Roboto"/>
          <w:sz w:val="22"/>
          <w:szCs w:val="22"/>
          <w:lang w:val="pl-PL"/>
        </w:rPr>
        <w:t xml:space="preserve">All Employees of the University on a voluntary basis can join Employee Capital Plans. The Financial Institution operating the PPK at the University is PKO TFI. All information regarding PPK can be obtained from the Employee Affairs Department. In addition, all documents and current information </w:t>
      </w:r>
      <w:r w:rsidR="008A4F71" w:rsidRPr="007357B2">
        <w:rPr>
          <w:rFonts w:ascii="Roboto" w:eastAsia="Calibri" w:hAnsi="Roboto"/>
          <w:sz w:val="22"/>
          <w:szCs w:val="22"/>
          <w:lang w:val="pl-PL"/>
        </w:rPr>
        <w:br/>
      </w:r>
      <w:r w:rsidRPr="007357B2">
        <w:rPr>
          <w:rFonts w:ascii="Roboto" w:eastAsia="Calibri" w:hAnsi="Roboto"/>
          <w:sz w:val="22"/>
          <w:szCs w:val="22"/>
          <w:lang w:val="pl-PL"/>
        </w:rPr>
        <w:t xml:space="preserve">regarding PPK has been made available on the University's </w:t>
      </w:r>
      <w:r w:rsidR="008A4F71" w:rsidRPr="007357B2">
        <w:rPr>
          <w:rFonts w:ascii="Roboto" w:eastAsia="Calibri" w:hAnsi="Roboto"/>
          <w:sz w:val="22"/>
          <w:szCs w:val="22"/>
          <w:lang w:val="pl-PL"/>
        </w:rPr>
        <w:t>website</w:t>
      </w:r>
      <w:r w:rsidRPr="007357B2">
        <w:rPr>
          <w:rFonts w:ascii="Roboto" w:eastAsia="Calibri" w:hAnsi="Roboto"/>
          <w:sz w:val="22"/>
          <w:szCs w:val="22"/>
          <w:lang w:val="pl-PL"/>
        </w:rPr>
        <w:t>.</w:t>
      </w:r>
    </w:p>
    <w:p w:rsidR="008A4F71" w:rsidRPr="007357B2" w:rsidRDefault="008A4F71" w:rsidP="008A4F71">
      <w:pPr>
        <w:pStyle w:val="Akapitzlist"/>
        <w:rPr>
          <w:rFonts w:ascii="Roboto" w:eastAsia="Calibri" w:hAnsi="Roboto"/>
          <w:sz w:val="22"/>
          <w:szCs w:val="22"/>
          <w:lang w:val="pl-PL"/>
        </w:rPr>
      </w:pPr>
    </w:p>
    <w:p w:rsidR="00FE1BC1" w:rsidRDefault="00243BA4">
      <w:pPr>
        <w:pStyle w:val="Akapitzlist"/>
        <w:rPr>
          <w:rFonts w:ascii="Roboto" w:eastAsia="Calibri" w:hAnsi="Roboto"/>
          <w:sz w:val="22"/>
          <w:szCs w:val="22"/>
          <w:lang w:val="en-GB"/>
        </w:rPr>
      </w:pPr>
      <w:r w:rsidRPr="007357B2">
        <w:rPr>
          <w:rFonts w:ascii="Roboto" w:eastAsia="Calibri" w:hAnsi="Roboto"/>
          <w:sz w:val="22"/>
          <w:szCs w:val="22"/>
          <w:lang w:val="en-GB"/>
        </w:rPr>
        <w:t xml:space="preserve">Link: </w:t>
      </w:r>
      <w:hyperlink r:id="rId20" w:history="1">
        <w:r w:rsidR="008A4F71" w:rsidRPr="007357B2">
          <w:rPr>
            <w:rStyle w:val="Hipercze"/>
            <w:rFonts w:ascii="Roboto" w:eastAsia="Calibri" w:hAnsi="Roboto"/>
            <w:sz w:val="22"/>
            <w:szCs w:val="22"/>
            <w:lang w:val="en-GB"/>
          </w:rPr>
          <w:t>https://intranet.awf.wroc.pl/informacja-o-pracowniczych-planach-kapitalowych/</w:t>
        </w:r>
      </w:hyperlink>
    </w:p>
    <w:p w:rsidR="000B4EB9" w:rsidRPr="007357B2" w:rsidRDefault="00167747" w:rsidP="000B4EB9">
      <w:pPr>
        <w:rPr>
          <w:rFonts w:ascii="Roboto" w:eastAsia="Calibri" w:hAnsi="Roboto"/>
          <w:sz w:val="22"/>
          <w:szCs w:val="22"/>
          <w:lang w:val="en-GB"/>
        </w:rPr>
      </w:pPr>
      <w:r w:rsidRPr="007357B2">
        <w:rPr>
          <w:rFonts w:ascii="Roboto" w:eastAsia="Calibri" w:hAnsi="Roboto"/>
          <w:sz w:val="22"/>
          <w:szCs w:val="22"/>
          <w:lang w:val="en-GB"/>
        </w:rPr>
        <w:br w:type="page"/>
      </w:r>
    </w:p>
    <w:p w:rsidR="00FE1BC1" w:rsidRDefault="00243BA4">
      <w:pPr>
        <w:pStyle w:val="NagwekHR"/>
        <w:framePr w:wrap="notBeside"/>
      </w:pPr>
      <w:bookmarkStart w:id="10" w:name="_Toc121826215"/>
      <w:r w:rsidRPr="007357B2">
        <w:lastRenderedPageBreak/>
        <w:t>Map of the University's facilities</w:t>
      </w:r>
      <w:bookmarkEnd w:id="10"/>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The majority of the University's facilities are located within the Olympic Stadium complex, with some buildings, including the Rector's Office, located in Streets: </w:t>
      </w:r>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Witelon and Banach. </w:t>
      </w:r>
    </w:p>
    <w:p w:rsidR="00DA45A6" w:rsidRDefault="00DA45A6" w:rsidP="000B4EB9">
      <w:pPr>
        <w:rPr>
          <w:rFonts w:ascii="Roboto" w:eastAsia="Calibri" w:hAnsi="Roboto"/>
          <w:sz w:val="22"/>
          <w:szCs w:val="22"/>
          <w:lang w:val="pl-PL"/>
        </w:rPr>
      </w:pPr>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The location of each building is available at: </w:t>
      </w:r>
      <w:hyperlink r:id="rId21" w:history="1">
        <w:r w:rsidR="00252FF6" w:rsidRPr="001B164C">
          <w:rPr>
            <w:rStyle w:val="Hipercze"/>
            <w:rFonts w:ascii="Roboto" w:eastAsia="Calibri" w:hAnsi="Roboto"/>
            <w:sz w:val="22"/>
            <w:szCs w:val="22"/>
            <w:lang w:val="pl-PL"/>
          </w:rPr>
          <w:t>https:</w:t>
        </w:r>
      </w:hyperlink>
      <w:r w:rsidRPr="007357B2">
        <w:rPr>
          <w:rFonts w:ascii="Roboto" w:eastAsia="Calibri" w:hAnsi="Roboto"/>
          <w:sz w:val="22"/>
          <w:szCs w:val="22"/>
          <w:lang w:val="pl-PL"/>
        </w:rPr>
        <w:t xml:space="preserve">//infrastruktura.awf.wroc.pl/mapa-interaktywna-kampusu/ </w:t>
      </w:r>
    </w:p>
    <w:p w:rsidR="000B4EB9" w:rsidRPr="007357B2" w:rsidRDefault="000B4EB9" w:rsidP="000B4EB9">
      <w:pPr>
        <w:rPr>
          <w:rFonts w:ascii="Roboto" w:eastAsia="Calibri" w:hAnsi="Roboto"/>
          <w:sz w:val="22"/>
          <w:szCs w:val="22"/>
          <w:lang w:val="pl-PL"/>
        </w:rPr>
      </w:pPr>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The university also has a teaching and sports centre in Olejnica. </w:t>
      </w:r>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Find out more about the centre at: </w:t>
      </w:r>
      <w:hyperlink r:id="rId22" w:history="1">
        <w:r w:rsidRPr="007357B2">
          <w:rPr>
            <w:rStyle w:val="Hipercze"/>
            <w:rFonts w:ascii="Roboto" w:eastAsia="Calibri" w:hAnsi="Roboto"/>
            <w:sz w:val="22"/>
            <w:szCs w:val="22"/>
            <w:lang w:val="pl-PL"/>
          </w:rPr>
          <w:t>https://olejnica.awf.wroc.pl</w:t>
        </w:r>
      </w:hyperlink>
    </w:p>
    <w:p w:rsidR="00FE1BC1" w:rsidRDefault="00243BA4">
      <w:pPr>
        <w:pStyle w:val="Nagwek1"/>
        <w:numPr>
          <w:ilvl w:val="0"/>
          <w:numId w:val="19"/>
        </w:numPr>
        <w:rPr>
          <w:rFonts w:ascii="Roboto" w:eastAsia="Calibri" w:hAnsi="Roboto"/>
          <w:b/>
          <w:bCs/>
          <w:color w:val="auto"/>
          <w:sz w:val="28"/>
          <w:szCs w:val="28"/>
          <w:lang w:val="pl-PL"/>
        </w:rPr>
      </w:pPr>
      <w:bookmarkStart w:id="11" w:name="_Toc121824082"/>
      <w:bookmarkStart w:id="12" w:name="_Toc121826216"/>
      <w:r w:rsidRPr="007357B2">
        <w:rPr>
          <w:rFonts w:ascii="Roboto" w:eastAsia="Calibri" w:hAnsi="Roboto"/>
          <w:b/>
          <w:bCs/>
          <w:color w:val="auto"/>
          <w:sz w:val="28"/>
          <w:szCs w:val="28"/>
          <w:lang w:val="pl-PL"/>
        </w:rPr>
        <w:t>"WORTH KNOWING"</w:t>
      </w:r>
      <w:bookmarkEnd w:id="11"/>
      <w:bookmarkEnd w:id="12"/>
    </w:p>
    <w:p w:rsidR="000B4EB9" w:rsidRPr="007357B2" w:rsidRDefault="000B4EB9" w:rsidP="000B4EB9">
      <w:pPr>
        <w:rPr>
          <w:rFonts w:ascii="Roboto" w:eastAsia="Calibri" w:hAnsi="Roboto"/>
          <w:lang w:val="pl-PL"/>
        </w:rPr>
      </w:pPr>
    </w:p>
    <w:p w:rsidR="00FE1BC1" w:rsidRDefault="00243BA4">
      <w:pPr>
        <w:pStyle w:val="Akapitzlist"/>
        <w:numPr>
          <w:ilvl w:val="0"/>
          <w:numId w:val="20"/>
        </w:numPr>
        <w:rPr>
          <w:rFonts w:ascii="Roboto" w:eastAsia="Calibri" w:hAnsi="Roboto"/>
          <w:b/>
          <w:bCs/>
          <w:sz w:val="22"/>
          <w:szCs w:val="22"/>
          <w:lang w:val="pl-PL"/>
        </w:rPr>
      </w:pPr>
      <w:r w:rsidRPr="007357B2">
        <w:rPr>
          <w:rFonts w:ascii="Roboto" w:eastAsia="Calibri" w:hAnsi="Roboto"/>
          <w:b/>
          <w:bCs/>
          <w:sz w:val="22"/>
          <w:szCs w:val="22"/>
          <w:lang w:val="pl-PL"/>
        </w:rPr>
        <w:t xml:space="preserve">Internal communication principles </w:t>
      </w:r>
    </w:p>
    <w:p w:rsidR="00FE1BC1" w:rsidRDefault="00243BA4">
      <w:pPr>
        <w:pStyle w:val="Akapitzlist"/>
        <w:ind w:left="360"/>
        <w:rPr>
          <w:rFonts w:ascii="Roboto" w:eastAsia="Calibri" w:hAnsi="Roboto"/>
          <w:sz w:val="22"/>
          <w:szCs w:val="22"/>
          <w:lang w:val="pl-PL"/>
        </w:rPr>
      </w:pPr>
      <w:r w:rsidRPr="007357B2">
        <w:rPr>
          <w:rFonts w:ascii="Roboto" w:eastAsia="Calibri" w:hAnsi="Roboto"/>
          <w:sz w:val="22"/>
          <w:szCs w:val="22"/>
          <w:lang w:val="pl-PL"/>
        </w:rPr>
        <w:t xml:space="preserve">Every new employee is obliged to familiarise himself with the Work Regulations and the Organisational Regulations. </w:t>
      </w:r>
    </w:p>
    <w:p w:rsidR="00FE1BC1" w:rsidRDefault="00243BA4">
      <w:pPr>
        <w:pStyle w:val="Akapitzlist"/>
        <w:ind w:left="360"/>
        <w:rPr>
          <w:rFonts w:ascii="Roboto" w:eastAsia="Calibri" w:hAnsi="Roboto"/>
          <w:b/>
          <w:bCs/>
          <w:sz w:val="22"/>
          <w:szCs w:val="22"/>
          <w:lang w:val="pl-PL"/>
        </w:rPr>
      </w:pPr>
      <w:r w:rsidRPr="007357B2">
        <w:rPr>
          <w:rFonts w:ascii="Roboto" w:eastAsia="Calibri" w:hAnsi="Roboto"/>
          <w:sz w:val="22"/>
          <w:szCs w:val="22"/>
          <w:lang w:val="pl-PL"/>
        </w:rPr>
        <w:t xml:space="preserve">The new employee is given </w:t>
      </w:r>
      <w:proofErr w:type="spellStart"/>
      <w:r w:rsidRPr="007357B2">
        <w:rPr>
          <w:rFonts w:ascii="Roboto" w:eastAsia="Calibri" w:hAnsi="Roboto"/>
          <w:sz w:val="22"/>
          <w:szCs w:val="22"/>
          <w:lang w:val="pl-PL"/>
        </w:rPr>
        <w:t>his</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or</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her</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individual</w:t>
      </w:r>
      <w:proofErr w:type="spellEnd"/>
      <w:r w:rsidRPr="007357B2">
        <w:rPr>
          <w:rFonts w:ascii="Roboto" w:eastAsia="Calibri" w:hAnsi="Roboto"/>
          <w:sz w:val="22"/>
          <w:szCs w:val="22"/>
          <w:lang w:val="pl-PL"/>
        </w:rPr>
        <w:t xml:space="preserve"> email </w:t>
      </w:r>
      <w:proofErr w:type="spellStart"/>
      <w:r w:rsidRPr="007357B2">
        <w:rPr>
          <w:rFonts w:ascii="Roboto" w:eastAsia="Calibri" w:hAnsi="Roboto"/>
          <w:sz w:val="22"/>
          <w:szCs w:val="22"/>
          <w:lang w:val="pl-PL"/>
        </w:rPr>
        <w:t>address</w:t>
      </w:r>
      <w:proofErr w:type="spellEnd"/>
      <w:r w:rsidRPr="007357B2">
        <w:rPr>
          <w:rFonts w:ascii="Roboto" w:eastAsia="Calibri" w:hAnsi="Roboto"/>
          <w:sz w:val="22"/>
          <w:szCs w:val="22"/>
          <w:lang w:val="pl-PL"/>
        </w:rPr>
        <w:t xml:space="preserve">: </w:t>
      </w:r>
      <w:r w:rsidRPr="00CA0BCE">
        <w:rPr>
          <w:rFonts w:ascii="Roboto" w:eastAsia="Calibri" w:hAnsi="Roboto"/>
          <w:sz w:val="22"/>
          <w:szCs w:val="22"/>
          <w:lang w:val="pl-PL"/>
        </w:rPr>
        <w:t>(</w:t>
      </w:r>
      <w:r w:rsidR="00CA0BCE">
        <w:rPr>
          <w:rFonts w:ascii="Roboto" w:eastAsia="Calibri" w:hAnsi="Roboto"/>
          <w:sz w:val="22"/>
          <w:szCs w:val="22"/>
          <w:lang w:val="pl-PL"/>
        </w:rPr>
        <w:t>name.surname</w:t>
      </w:r>
      <w:r w:rsidRPr="007357B2">
        <w:rPr>
          <w:rFonts w:ascii="Roboto" w:eastAsia="Calibri" w:hAnsi="Roboto"/>
          <w:sz w:val="22"/>
          <w:szCs w:val="22"/>
          <w:lang w:val="pl-PL"/>
        </w:rPr>
        <w:t>@awf.wroc.pl)</w:t>
      </w:r>
    </w:p>
    <w:p w:rsidR="000B4EB9" w:rsidRPr="007357B2" w:rsidRDefault="000B4EB9" w:rsidP="000B4EB9">
      <w:pPr>
        <w:rPr>
          <w:rFonts w:ascii="Roboto" w:eastAsia="Calibri" w:hAnsi="Roboto"/>
          <w:sz w:val="22"/>
          <w:szCs w:val="22"/>
          <w:lang w:val="pl-PL"/>
        </w:rPr>
      </w:pPr>
    </w:p>
    <w:p w:rsidR="00FE1BC1" w:rsidRDefault="00243BA4">
      <w:pPr>
        <w:pStyle w:val="Akapitzlist"/>
        <w:numPr>
          <w:ilvl w:val="0"/>
          <w:numId w:val="20"/>
        </w:numPr>
        <w:rPr>
          <w:rStyle w:val="Hipercze"/>
          <w:rFonts w:ascii="Roboto" w:eastAsia="Calibri" w:hAnsi="Roboto"/>
          <w:color w:val="auto"/>
          <w:sz w:val="22"/>
          <w:szCs w:val="22"/>
          <w:u w:val="none"/>
          <w:lang w:val="pl-PL"/>
        </w:rPr>
      </w:pPr>
      <w:r w:rsidRPr="007357B2">
        <w:rPr>
          <w:rFonts w:ascii="Roboto" w:eastAsia="Calibri" w:hAnsi="Roboto"/>
          <w:b/>
          <w:bCs/>
          <w:sz w:val="22"/>
          <w:szCs w:val="22"/>
          <w:lang w:val="pl-PL"/>
        </w:rPr>
        <w:t xml:space="preserve">All necessary information related to the functioning of the university, documents, forms are available on the internal website: </w:t>
      </w:r>
      <w:hyperlink r:id="rId23" w:history="1">
        <w:r w:rsidRPr="007357B2">
          <w:rPr>
            <w:rStyle w:val="Hipercze"/>
            <w:rFonts w:ascii="Roboto" w:eastAsia="Calibri" w:hAnsi="Roboto"/>
            <w:sz w:val="22"/>
            <w:szCs w:val="22"/>
            <w:lang w:val="pl-PL"/>
          </w:rPr>
          <w:t>https://intranet.awf.wroc.pl/.</w:t>
        </w:r>
      </w:hyperlink>
    </w:p>
    <w:p w:rsidR="00252FF6" w:rsidRPr="007357B2" w:rsidRDefault="00252FF6" w:rsidP="00252FF6">
      <w:pPr>
        <w:pStyle w:val="Akapitzlist"/>
        <w:ind w:left="360"/>
        <w:rPr>
          <w:rFonts w:ascii="Roboto" w:eastAsia="Calibri" w:hAnsi="Roboto"/>
          <w:sz w:val="22"/>
          <w:szCs w:val="22"/>
          <w:lang w:val="pl-PL"/>
        </w:rPr>
      </w:pPr>
    </w:p>
    <w:p w:rsidR="00FE1BC1" w:rsidRDefault="00243BA4">
      <w:pPr>
        <w:pStyle w:val="Akapitzlist"/>
        <w:numPr>
          <w:ilvl w:val="0"/>
          <w:numId w:val="20"/>
        </w:numPr>
        <w:rPr>
          <w:rFonts w:ascii="Roboto" w:eastAsia="Calibri" w:hAnsi="Roboto"/>
          <w:sz w:val="22"/>
          <w:szCs w:val="22"/>
          <w:lang w:val="pl-PL"/>
        </w:rPr>
      </w:pPr>
      <w:r w:rsidRPr="007357B2">
        <w:rPr>
          <w:rFonts w:ascii="Roboto" w:eastAsia="Calibri" w:hAnsi="Roboto"/>
          <w:sz w:val="22"/>
          <w:szCs w:val="22"/>
          <w:lang w:val="pl-PL"/>
        </w:rPr>
        <w:t xml:space="preserve">In addition, all employees have </w:t>
      </w:r>
      <w:r w:rsidRPr="007357B2">
        <w:rPr>
          <w:rFonts w:ascii="Roboto" w:eastAsia="Calibri" w:hAnsi="Roboto"/>
          <w:b/>
          <w:bCs/>
          <w:sz w:val="22"/>
          <w:szCs w:val="22"/>
          <w:lang w:val="pl-PL"/>
        </w:rPr>
        <w:t xml:space="preserve">access to the Central User Database </w:t>
      </w:r>
      <w:r w:rsidR="002A0D61" w:rsidRPr="007357B2">
        <w:rPr>
          <w:rFonts w:ascii="Roboto" w:eastAsia="Calibri" w:hAnsi="Roboto"/>
          <w:sz w:val="22"/>
          <w:szCs w:val="22"/>
          <w:lang w:val="pl-PL"/>
        </w:rPr>
        <w:t xml:space="preserve">https://cbu.awf.wroc.pl/. </w:t>
      </w:r>
      <w:r w:rsidRPr="007357B2">
        <w:rPr>
          <w:rFonts w:ascii="Roboto" w:eastAsia="Calibri" w:hAnsi="Roboto"/>
          <w:sz w:val="22"/>
          <w:szCs w:val="22"/>
          <w:lang w:val="pl-PL"/>
        </w:rPr>
        <w:t>To obtain the aforementioned CBU rights, please contact the University's IT Centre centrum.informatyczne@awf.wroc.pl.</w:t>
      </w:r>
    </w:p>
    <w:p w:rsidR="000B4EB9" w:rsidRPr="007357B2" w:rsidRDefault="000B4EB9" w:rsidP="000B4EB9">
      <w:pPr>
        <w:pStyle w:val="Akapitzlist"/>
        <w:ind w:left="360"/>
        <w:rPr>
          <w:rFonts w:ascii="Roboto" w:eastAsia="Calibri" w:hAnsi="Roboto"/>
          <w:sz w:val="22"/>
          <w:szCs w:val="22"/>
          <w:lang w:val="pl-PL"/>
        </w:rPr>
      </w:pPr>
    </w:p>
    <w:p w:rsidR="00FE1BC1" w:rsidRPr="00CA0BCE" w:rsidRDefault="00243BA4" w:rsidP="00CA0BCE">
      <w:pPr>
        <w:pStyle w:val="Akapitzlist"/>
        <w:numPr>
          <w:ilvl w:val="0"/>
          <w:numId w:val="20"/>
        </w:numPr>
        <w:rPr>
          <w:rFonts w:ascii="Roboto" w:eastAsia="Calibri" w:hAnsi="Roboto"/>
          <w:sz w:val="22"/>
          <w:szCs w:val="22"/>
          <w:lang w:val="pl-PL"/>
        </w:rPr>
      </w:pPr>
      <w:r w:rsidRPr="007357B2">
        <w:rPr>
          <w:rFonts w:ascii="Roboto" w:eastAsia="Calibri" w:hAnsi="Roboto"/>
          <w:sz w:val="22"/>
          <w:szCs w:val="22"/>
          <w:lang w:val="pl-PL"/>
        </w:rPr>
        <w:t xml:space="preserve">The IT Centre staff provide a short training course for all new employees, introducing them to the </w:t>
      </w:r>
      <w:proofErr w:type="spellStart"/>
      <w:r w:rsidRPr="007357B2">
        <w:rPr>
          <w:rFonts w:ascii="Roboto" w:eastAsia="Calibri" w:hAnsi="Roboto"/>
          <w:sz w:val="22"/>
          <w:szCs w:val="22"/>
          <w:lang w:val="pl-PL"/>
        </w:rPr>
        <w:t>principles</w:t>
      </w:r>
      <w:proofErr w:type="spellEnd"/>
      <w:r w:rsidRPr="007357B2">
        <w:rPr>
          <w:rFonts w:ascii="Roboto" w:eastAsia="Calibri" w:hAnsi="Roboto"/>
          <w:sz w:val="22"/>
          <w:szCs w:val="22"/>
          <w:lang w:val="pl-PL"/>
        </w:rPr>
        <w:t xml:space="preserve"> of </w:t>
      </w:r>
      <w:r w:rsidR="002A0D61" w:rsidRPr="007357B2">
        <w:rPr>
          <w:rFonts w:ascii="Roboto" w:eastAsia="Calibri" w:hAnsi="Roboto"/>
          <w:sz w:val="22"/>
          <w:szCs w:val="22"/>
          <w:lang w:val="pl-PL"/>
        </w:rPr>
        <w:t xml:space="preserve">IT </w:t>
      </w:r>
      <w:proofErr w:type="spellStart"/>
      <w:r w:rsidR="00CA0BCE">
        <w:rPr>
          <w:rFonts w:ascii="Roboto" w:eastAsia="Calibri" w:hAnsi="Roboto"/>
          <w:sz w:val="22"/>
          <w:szCs w:val="22"/>
          <w:lang w:val="pl-PL"/>
        </w:rPr>
        <w:t>security</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informing</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them</w:t>
      </w:r>
      <w:proofErr w:type="spellEnd"/>
      <w:r w:rsidR="00CA0BCE">
        <w:rPr>
          <w:rFonts w:ascii="Roboto" w:eastAsia="Calibri" w:hAnsi="Roboto"/>
          <w:sz w:val="22"/>
          <w:szCs w:val="22"/>
          <w:lang w:val="pl-PL"/>
        </w:rPr>
        <w:t xml:space="preserve"> </w:t>
      </w:r>
      <w:proofErr w:type="spellStart"/>
      <w:r w:rsidRPr="00CA0BCE">
        <w:rPr>
          <w:rFonts w:ascii="Roboto" w:eastAsia="Calibri" w:hAnsi="Roboto"/>
          <w:sz w:val="22"/>
          <w:szCs w:val="22"/>
          <w:lang w:val="pl-PL"/>
        </w:rPr>
        <w:t>about</w:t>
      </w:r>
      <w:proofErr w:type="spellEnd"/>
      <w:r w:rsidRPr="00CA0BCE">
        <w:rPr>
          <w:rFonts w:ascii="Roboto" w:eastAsia="Calibri" w:hAnsi="Roboto"/>
          <w:sz w:val="22"/>
          <w:szCs w:val="22"/>
          <w:lang w:val="pl-PL"/>
        </w:rPr>
        <w:t xml:space="preserve"> </w:t>
      </w:r>
      <w:proofErr w:type="spellStart"/>
      <w:r w:rsidRPr="00CA0BCE">
        <w:rPr>
          <w:rFonts w:ascii="Roboto" w:eastAsia="Calibri" w:hAnsi="Roboto"/>
          <w:sz w:val="22"/>
          <w:szCs w:val="22"/>
          <w:lang w:val="pl-PL"/>
        </w:rPr>
        <w:t>available</w:t>
      </w:r>
      <w:proofErr w:type="spellEnd"/>
      <w:r w:rsidRPr="00CA0BCE">
        <w:rPr>
          <w:rFonts w:ascii="Roboto" w:eastAsia="Calibri" w:hAnsi="Roboto"/>
          <w:sz w:val="22"/>
          <w:szCs w:val="22"/>
          <w:lang w:val="pl-PL"/>
        </w:rPr>
        <w:t xml:space="preserve"> </w:t>
      </w:r>
      <w:proofErr w:type="spellStart"/>
      <w:r w:rsidRPr="00CA0BCE">
        <w:rPr>
          <w:rFonts w:ascii="Roboto" w:eastAsia="Calibri" w:hAnsi="Roboto"/>
          <w:sz w:val="22"/>
          <w:szCs w:val="22"/>
          <w:lang w:val="pl-PL"/>
        </w:rPr>
        <w:t>information</w:t>
      </w:r>
      <w:proofErr w:type="spellEnd"/>
      <w:r w:rsidRPr="00CA0BCE">
        <w:rPr>
          <w:rFonts w:ascii="Roboto" w:eastAsia="Calibri" w:hAnsi="Roboto"/>
          <w:sz w:val="22"/>
          <w:szCs w:val="22"/>
          <w:lang w:val="pl-PL"/>
        </w:rPr>
        <w:t xml:space="preserve"> </w:t>
      </w:r>
      <w:proofErr w:type="spellStart"/>
      <w:r w:rsidRPr="00CA0BCE">
        <w:rPr>
          <w:rFonts w:ascii="Roboto" w:eastAsia="Calibri" w:hAnsi="Roboto"/>
          <w:sz w:val="22"/>
          <w:szCs w:val="22"/>
          <w:lang w:val="pl-PL"/>
        </w:rPr>
        <w:t>systems</w:t>
      </w:r>
      <w:proofErr w:type="spellEnd"/>
      <w:r w:rsidRPr="00CA0BCE">
        <w:rPr>
          <w:rFonts w:ascii="Roboto" w:eastAsia="Calibri" w:hAnsi="Roboto"/>
          <w:sz w:val="22"/>
          <w:szCs w:val="22"/>
          <w:lang w:val="pl-PL"/>
        </w:rPr>
        <w:t>.</w:t>
      </w:r>
    </w:p>
    <w:p w:rsidR="000B4EB9" w:rsidRPr="007357B2" w:rsidRDefault="000B4EB9" w:rsidP="000B4EB9">
      <w:pPr>
        <w:rPr>
          <w:rFonts w:ascii="Roboto" w:eastAsia="Calibri" w:hAnsi="Roboto"/>
          <w:sz w:val="22"/>
          <w:szCs w:val="22"/>
          <w:lang w:val="pl-PL"/>
        </w:rPr>
      </w:pPr>
    </w:p>
    <w:p w:rsidR="00FE1BC1" w:rsidRDefault="00243BA4">
      <w:pPr>
        <w:pStyle w:val="Akapitzlist"/>
        <w:numPr>
          <w:ilvl w:val="0"/>
          <w:numId w:val="20"/>
        </w:numPr>
        <w:rPr>
          <w:rFonts w:ascii="Roboto" w:eastAsia="Calibri" w:hAnsi="Roboto"/>
          <w:sz w:val="22"/>
          <w:szCs w:val="22"/>
          <w:lang w:val="pl-PL"/>
        </w:rPr>
      </w:pPr>
      <w:r w:rsidRPr="007357B2">
        <w:rPr>
          <w:rFonts w:ascii="Roboto" w:eastAsia="Calibri" w:hAnsi="Roboto"/>
          <w:sz w:val="22"/>
          <w:szCs w:val="22"/>
          <w:lang w:val="pl-PL"/>
        </w:rPr>
        <w:t xml:space="preserve">Each employee, through the CBU, has </w:t>
      </w:r>
      <w:r w:rsidRPr="007357B2">
        <w:rPr>
          <w:rFonts w:ascii="Roboto" w:eastAsia="Calibri" w:hAnsi="Roboto"/>
          <w:b/>
          <w:bCs/>
          <w:sz w:val="22"/>
          <w:szCs w:val="22"/>
          <w:lang w:val="pl-PL"/>
        </w:rPr>
        <w:t>access to the system that accounts for their individual working time - HCM Simple</w:t>
      </w:r>
      <w:r w:rsidRPr="007357B2">
        <w:rPr>
          <w:rFonts w:ascii="Roboto" w:eastAsia="Calibri" w:hAnsi="Roboto"/>
          <w:sz w:val="22"/>
          <w:szCs w:val="22"/>
          <w:lang w:val="pl-PL"/>
        </w:rPr>
        <w:t xml:space="preserve">. Access to HCM provides the employee with the </w:t>
      </w:r>
      <w:proofErr w:type="spellStart"/>
      <w:r w:rsidRPr="007357B2">
        <w:rPr>
          <w:rFonts w:ascii="Roboto" w:eastAsia="Calibri" w:hAnsi="Roboto"/>
          <w:sz w:val="22"/>
          <w:szCs w:val="22"/>
          <w:lang w:val="pl-PL"/>
        </w:rPr>
        <w:t>possibil</w:t>
      </w:r>
      <w:r w:rsidR="00CA0BCE">
        <w:rPr>
          <w:rFonts w:ascii="Roboto" w:eastAsia="Calibri" w:hAnsi="Roboto"/>
          <w:sz w:val="22"/>
          <w:szCs w:val="22"/>
          <w:lang w:val="pl-PL"/>
        </w:rPr>
        <w:t>ity</w:t>
      </w:r>
      <w:proofErr w:type="spellEnd"/>
      <w:r w:rsidR="00CA0BCE">
        <w:rPr>
          <w:rFonts w:ascii="Roboto" w:eastAsia="Calibri" w:hAnsi="Roboto"/>
          <w:sz w:val="22"/>
          <w:szCs w:val="22"/>
          <w:lang w:val="pl-PL"/>
        </w:rPr>
        <w:t xml:space="preserve"> to </w:t>
      </w:r>
      <w:proofErr w:type="spellStart"/>
      <w:r w:rsidR="00CA0BCE">
        <w:rPr>
          <w:rFonts w:ascii="Roboto" w:eastAsia="Calibri" w:hAnsi="Roboto"/>
          <w:sz w:val="22"/>
          <w:szCs w:val="22"/>
          <w:lang w:val="pl-PL"/>
        </w:rPr>
        <w:t>obtain</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information</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about</w:t>
      </w:r>
      <w:proofErr w:type="spellEnd"/>
      <w:r w:rsidR="00CA0BCE">
        <w:rPr>
          <w:rFonts w:ascii="Roboto" w:eastAsia="Calibri" w:hAnsi="Roboto"/>
          <w:sz w:val="22"/>
          <w:szCs w:val="22"/>
          <w:lang w:val="pl-PL"/>
        </w:rPr>
        <w:t xml:space="preserve"> </w:t>
      </w:r>
      <w:proofErr w:type="spellStart"/>
      <w:r w:rsidRPr="007357B2">
        <w:rPr>
          <w:rFonts w:ascii="Roboto" w:eastAsia="Calibri" w:hAnsi="Roboto"/>
          <w:sz w:val="22"/>
          <w:szCs w:val="22"/>
          <w:lang w:val="pl-PL"/>
        </w:rPr>
        <w:t>his</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or</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her</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leave</w:t>
      </w:r>
      <w:proofErr w:type="spellEnd"/>
      <w:r w:rsidRPr="007357B2">
        <w:rPr>
          <w:rFonts w:ascii="Roboto" w:eastAsia="Calibri" w:hAnsi="Roboto"/>
          <w:sz w:val="22"/>
          <w:szCs w:val="22"/>
          <w:lang w:val="pl-PL"/>
        </w:rPr>
        <w:t xml:space="preserve"> and absences, social benefits, personal data, employment and salaries. The employee, through HCM SIMPLE, </w:t>
      </w:r>
      <w:proofErr w:type="spellStart"/>
      <w:r w:rsidRPr="007357B2">
        <w:rPr>
          <w:rFonts w:ascii="Roboto" w:eastAsia="Calibri" w:hAnsi="Roboto"/>
          <w:sz w:val="22"/>
          <w:szCs w:val="22"/>
          <w:lang w:val="pl-PL"/>
        </w:rPr>
        <w:t>submits</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requests</w:t>
      </w:r>
      <w:proofErr w:type="spellEnd"/>
      <w:r w:rsidR="00CA0BCE">
        <w:rPr>
          <w:rFonts w:ascii="Roboto" w:eastAsia="Calibri" w:hAnsi="Roboto"/>
          <w:sz w:val="22"/>
          <w:szCs w:val="22"/>
          <w:lang w:val="pl-PL"/>
        </w:rPr>
        <w:t xml:space="preserve"> for, </w:t>
      </w:r>
      <w:proofErr w:type="spellStart"/>
      <w:r w:rsidR="00CA0BCE">
        <w:rPr>
          <w:rFonts w:ascii="Roboto" w:eastAsia="Calibri" w:hAnsi="Roboto"/>
          <w:sz w:val="22"/>
          <w:szCs w:val="22"/>
          <w:lang w:val="pl-PL"/>
        </w:rPr>
        <w:t>among</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other</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things</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annual</w:t>
      </w:r>
      <w:proofErr w:type="spellEnd"/>
      <w:r w:rsidR="00CA0BCE">
        <w:rPr>
          <w:rFonts w:ascii="Roboto" w:eastAsia="Calibri" w:hAnsi="Roboto"/>
          <w:sz w:val="22"/>
          <w:szCs w:val="22"/>
          <w:lang w:val="pl-PL"/>
        </w:rPr>
        <w:t xml:space="preserve"> </w:t>
      </w:r>
      <w:proofErr w:type="spellStart"/>
      <w:r w:rsidR="00CA0BCE">
        <w:rPr>
          <w:rFonts w:ascii="Roboto" w:eastAsia="Calibri" w:hAnsi="Roboto"/>
          <w:sz w:val="22"/>
          <w:szCs w:val="22"/>
          <w:lang w:val="pl-PL"/>
        </w:rPr>
        <w:t>vacation</w:t>
      </w:r>
      <w:proofErr w:type="spellEnd"/>
      <w:r w:rsidRPr="007357B2">
        <w:rPr>
          <w:rFonts w:ascii="Roboto" w:eastAsia="Calibri" w:hAnsi="Roboto"/>
          <w:sz w:val="22"/>
          <w:szCs w:val="22"/>
          <w:lang w:val="pl-PL"/>
        </w:rPr>
        <w:t xml:space="preserve"> </w:t>
      </w:r>
      <w:proofErr w:type="spellStart"/>
      <w:r w:rsidRPr="007357B2">
        <w:rPr>
          <w:rFonts w:ascii="Roboto" w:eastAsia="Calibri" w:hAnsi="Roboto"/>
          <w:sz w:val="22"/>
          <w:szCs w:val="22"/>
          <w:lang w:val="pl-PL"/>
        </w:rPr>
        <w:t>leave</w:t>
      </w:r>
      <w:proofErr w:type="spellEnd"/>
      <w:r w:rsidRPr="007357B2">
        <w:rPr>
          <w:rFonts w:ascii="Roboto" w:eastAsia="Calibri" w:hAnsi="Roboto"/>
          <w:sz w:val="22"/>
          <w:szCs w:val="22"/>
          <w:lang w:val="pl-PL"/>
        </w:rPr>
        <w:t>. In case of difficulties in operating HCM, an employee in the Employee Affairs Department or the IT Centre can assist.</w:t>
      </w:r>
    </w:p>
    <w:p w:rsidR="00331442" w:rsidRPr="007357B2" w:rsidRDefault="00331442" w:rsidP="00331442">
      <w:pPr>
        <w:rPr>
          <w:rFonts w:ascii="Roboto" w:eastAsia="Calibri" w:hAnsi="Roboto"/>
          <w:sz w:val="22"/>
          <w:szCs w:val="22"/>
          <w:lang w:val="pl-PL"/>
        </w:rPr>
      </w:pPr>
    </w:p>
    <w:p w:rsidR="00FE1BC1" w:rsidRDefault="00243BA4">
      <w:pPr>
        <w:pStyle w:val="Podtytu"/>
        <w:rPr>
          <w:rFonts w:eastAsia="Calibri"/>
          <w:lang w:val="pl-PL"/>
        </w:rPr>
      </w:pPr>
      <w:r w:rsidRPr="007357B2">
        <w:rPr>
          <w:rFonts w:eastAsia="Calibri"/>
          <w:lang w:val="pl-PL"/>
        </w:rPr>
        <w:t>Contact details</w:t>
      </w:r>
    </w:p>
    <w:p w:rsidR="00CA0BCE" w:rsidRDefault="00CA0BCE">
      <w:pPr>
        <w:rPr>
          <w:rFonts w:ascii="Roboto" w:eastAsia="Calibri" w:hAnsi="Roboto"/>
          <w:b/>
          <w:bCs/>
          <w:sz w:val="22"/>
          <w:szCs w:val="22"/>
          <w:lang w:val="pl-PL"/>
        </w:rPr>
      </w:pPr>
      <w:proofErr w:type="spellStart"/>
      <w:r w:rsidRPr="00CA0BCE">
        <w:rPr>
          <w:rFonts w:ascii="Roboto" w:eastAsia="Calibri" w:hAnsi="Roboto"/>
          <w:b/>
          <w:bCs/>
          <w:sz w:val="22"/>
          <w:szCs w:val="22"/>
          <w:lang w:val="pl-PL"/>
        </w:rPr>
        <w:t>Wroclaw</w:t>
      </w:r>
      <w:proofErr w:type="spellEnd"/>
      <w:r w:rsidRPr="00CA0BCE">
        <w:rPr>
          <w:rFonts w:ascii="Roboto" w:eastAsia="Calibri" w:hAnsi="Roboto"/>
          <w:b/>
          <w:bCs/>
          <w:sz w:val="22"/>
          <w:szCs w:val="22"/>
          <w:lang w:val="pl-PL"/>
        </w:rPr>
        <w:t xml:space="preserve"> University of </w:t>
      </w:r>
      <w:proofErr w:type="spellStart"/>
      <w:r w:rsidRPr="00CA0BCE">
        <w:rPr>
          <w:rFonts w:ascii="Roboto" w:eastAsia="Calibri" w:hAnsi="Roboto"/>
          <w:b/>
          <w:bCs/>
          <w:sz w:val="22"/>
          <w:szCs w:val="22"/>
          <w:lang w:val="pl-PL"/>
        </w:rPr>
        <w:t>Health</w:t>
      </w:r>
      <w:proofErr w:type="spellEnd"/>
      <w:r w:rsidRPr="00CA0BCE">
        <w:rPr>
          <w:rFonts w:ascii="Roboto" w:eastAsia="Calibri" w:hAnsi="Roboto"/>
          <w:b/>
          <w:bCs/>
          <w:sz w:val="22"/>
          <w:szCs w:val="22"/>
          <w:lang w:val="pl-PL"/>
        </w:rPr>
        <w:t xml:space="preserve"> and Sport </w:t>
      </w:r>
      <w:proofErr w:type="spellStart"/>
      <w:r w:rsidRPr="00CA0BCE">
        <w:rPr>
          <w:rFonts w:ascii="Roboto" w:eastAsia="Calibri" w:hAnsi="Roboto"/>
          <w:b/>
          <w:bCs/>
          <w:sz w:val="22"/>
          <w:szCs w:val="22"/>
          <w:lang w:val="pl-PL"/>
        </w:rPr>
        <w:t>Sciences</w:t>
      </w:r>
      <w:proofErr w:type="spellEnd"/>
      <w:r w:rsidRPr="00CA0BCE">
        <w:rPr>
          <w:rFonts w:ascii="Roboto" w:eastAsia="Calibri" w:hAnsi="Roboto"/>
          <w:b/>
          <w:bCs/>
          <w:sz w:val="22"/>
          <w:szCs w:val="22"/>
          <w:lang w:val="pl-PL"/>
        </w:rPr>
        <w:t>.</w:t>
      </w:r>
    </w:p>
    <w:p w:rsidR="00CA0BCE" w:rsidRDefault="00CA0BCE">
      <w:pPr>
        <w:rPr>
          <w:rFonts w:ascii="Roboto" w:eastAsia="Calibri" w:hAnsi="Roboto"/>
          <w:b/>
          <w:bCs/>
          <w:sz w:val="22"/>
          <w:szCs w:val="22"/>
          <w:lang w:val="pl-PL"/>
        </w:rPr>
      </w:pPr>
    </w:p>
    <w:p w:rsidR="00FE1BC1" w:rsidRDefault="001F3D9B">
      <w:pPr>
        <w:rPr>
          <w:rFonts w:ascii="Roboto" w:eastAsia="Calibri" w:hAnsi="Roboto"/>
          <w:sz w:val="22"/>
          <w:szCs w:val="22"/>
          <w:lang w:val="pl-PL"/>
        </w:rPr>
      </w:pPr>
      <w:r>
        <w:rPr>
          <w:rFonts w:ascii="Roboto" w:eastAsia="Calibri" w:hAnsi="Roboto"/>
          <w:sz w:val="22"/>
          <w:szCs w:val="22"/>
          <w:lang w:val="pl-PL"/>
        </w:rPr>
        <w:t>35 Ignacego Jana Paderewskiego Av.</w:t>
      </w:r>
      <w:r w:rsidR="00DA45A6">
        <w:rPr>
          <w:rFonts w:ascii="Roboto" w:eastAsia="Calibri" w:hAnsi="Roboto"/>
          <w:sz w:val="22"/>
          <w:szCs w:val="22"/>
          <w:lang w:val="pl-PL"/>
        </w:rPr>
        <w:t xml:space="preserve"> </w:t>
      </w:r>
      <w:r w:rsidR="00243BA4" w:rsidRPr="007357B2">
        <w:rPr>
          <w:rFonts w:ascii="Roboto" w:eastAsia="Calibri" w:hAnsi="Roboto"/>
          <w:sz w:val="22"/>
          <w:szCs w:val="22"/>
          <w:lang w:val="pl-PL"/>
        </w:rPr>
        <w:t>51-612 Wrocław</w:t>
      </w:r>
    </w:p>
    <w:p w:rsidR="00DA45A6" w:rsidRDefault="00DA45A6" w:rsidP="00331442">
      <w:pPr>
        <w:rPr>
          <w:rFonts w:ascii="Roboto" w:eastAsia="Calibri" w:hAnsi="Roboto"/>
          <w:b/>
          <w:bCs/>
          <w:sz w:val="22"/>
          <w:szCs w:val="22"/>
          <w:lang w:val="pl-PL"/>
        </w:rPr>
      </w:pPr>
    </w:p>
    <w:p w:rsidR="00FE1BC1" w:rsidRDefault="00243BA4">
      <w:pPr>
        <w:rPr>
          <w:rFonts w:ascii="Roboto" w:eastAsia="Calibri" w:hAnsi="Roboto"/>
          <w:sz w:val="22"/>
          <w:szCs w:val="22"/>
          <w:lang w:val="pl-PL"/>
        </w:rPr>
      </w:pPr>
      <w:r w:rsidRPr="007357B2">
        <w:rPr>
          <w:rFonts w:ascii="Roboto" w:eastAsia="Calibri" w:hAnsi="Roboto"/>
          <w:b/>
          <w:bCs/>
          <w:sz w:val="22"/>
          <w:szCs w:val="22"/>
          <w:lang w:val="pl-PL"/>
        </w:rPr>
        <w:t xml:space="preserve">NIP: </w:t>
      </w:r>
      <w:r w:rsidRPr="007357B2">
        <w:rPr>
          <w:rFonts w:ascii="Roboto" w:eastAsia="Calibri" w:hAnsi="Roboto"/>
          <w:sz w:val="22"/>
          <w:szCs w:val="22"/>
          <w:lang w:val="pl-PL"/>
        </w:rPr>
        <w:t>896-00-07-519</w:t>
      </w:r>
    </w:p>
    <w:p w:rsidR="00FE1BC1" w:rsidRDefault="00243BA4">
      <w:pPr>
        <w:rPr>
          <w:rFonts w:ascii="Roboto" w:eastAsia="Calibri" w:hAnsi="Roboto"/>
          <w:sz w:val="22"/>
          <w:szCs w:val="22"/>
          <w:lang w:val="pl-PL"/>
        </w:rPr>
      </w:pPr>
      <w:r w:rsidRPr="007357B2">
        <w:rPr>
          <w:rFonts w:ascii="Roboto" w:eastAsia="Calibri" w:hAnsi="Roboto"/>
          <w:b/>
          <w:bCs/>
          <w:sz w:val="22"/>
          <w:szCs w:val="22"/>
          <w:lang w:val="pl-PL"/>
        </w:rPr>
        <w:t xml:space="preserve">Regon: </w:t>
      </w:r>
      <w:r w:rsidRPr="007357B2">
        <w:rPr>
          <w:rFonts w:ascii="Roboto" w:eastAsia="Calibri" w:hAnsi="Roboto"/>
          <w:sz w:val="22"/>
          <w:szCs w:val="22"/>
          <w:lang w:val="pl-PL"/>
        </w:rPr>
        <w:t>000327860</w:t>
      </w:r>
    </w:p>
    <w:p w:rsidR="00252FF6" w:rsidRPr="007357B2" w:rsidRDefault="00252FF6" w:rsidP="00331442">
      <w:pPr>
        <w:rPr>
          <w:rFonts w:ascii="Roboto" w:eastAsia="Calibri" w:hAnsi="Roboto"/>
          <w:sz w:val="22"/>
          <w:szCs w:val="22"/>
          <w:lang w:val="pl-PL"/>
        </w:rPr>
      </w:pPr>
    </w:p>
    <w:p w:rsidR="00FE1BC1" w:rsidRDefault="00243BA4">
      <w:pPr>
        <w:rPr>
          <w:rFonts w:ascii="Roboto" w:eastAsia="Calibri" w:hAnsi="Roboto"/>
          <w:sz w:val="22"/>
          <w:szCs w:val="22"/>
          <w:lang w:val="pl-PL"/>
        </w:rPr>
      </w:pPr>
      <w:r w:rsidRPr="007357B2">
        <w:rPr>
          <w:rFonts w:ascii="Roboto" w:eastAsia="Calibri" w:hAnsi="Roboto"/>
          <w:sz w:val="22"/>
          <w:szCs w:val="22"/>
          <w:lang w:val="pl-PL"/>
        </w:rPr>
        <w:t xml:space="preserve">More information on the website: </w:t>
      </w:r>
      <w:hyperlink r:id="rId24" w:history="1">
        <w:r w:rsidRPr="007357B2">
          <w:rPr>
            <w:rStyle w:val="Hipercze"/>
            <w:rFonts w:ascii="Roboto" w:eastAsia="Calibri" w:hAnsi="Roboto"/>
            <w:sz w:val="22"/>
            <w:szCs w:val="22"/>
            <w:lang w:val="pl-PL"/>
          </w:rPr>
          <w:t>https://awf.wroc.pl/kontakt/</w:t>
        </w:r>
      </w:hyperlink>
      <w:r w:rsidRPr="007357B2">
        <w:rPr>
          <w:rFonts w:ascii="Roboto" w:eastAsia="Calibri" w:hAnsi="Roboto"/>
          <w:sz w:val="22"/>
          <w:szCs w:val="22"/>
          <w:lang w:val="pl-PL"/>
        </w:rPr>
        <w:t xml:space="preserve"> and https://bip.awf.wroc.pl/ </w:t>
      </w:r>
    </w:p>
    <w:sectPr w:rsidR="00FE1BC1" w:rsidSect="000D60D8">
      <w:headerReference w:type="even" r:id="rId25"/>
      <w:headerReference w:type="default" r:id="rId26"/>
      <w:footerReference w:type="even" r:id="rId27"/>
      <w:footerReference w:type="default" r:id="rId28"/>
      <w:headerReference w:type="first" r:id="rId29"/>
      <w:footerReference w:type="first" r:id="rId30"/>
      <w:pgSz w:w="11906" w:h="16838"/>
      <w:pgMar w:top="1440" w:right="1440" w:bottom="1440" w:left="144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B3987" w:rsidRDefault="00FB3987">
      <w:r>
        <w:separator/>
      </w:r>
    </w:p>
  </w:endnote>
  <w:endnote w:type="continuationSeparator" w:id="0">
    <w:p w:rsidR="00FB3987" w:rsidRDefault="00FB39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Roboto">
    <w:altName w:val="Arial"/>
    <w:panose1 w:val="02000000000000000000"/>
    <w:charset w:val="00"/>
    <w:family w:val="auto"/>
    <w:pitch w:val="variable"/>
    <w:sig w:usb0="00000001" w:usb1="5000205B" w:usb2="00000020" w:usb3="00000000" w:csb0="0000019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 Sans">
    <w:charset w:val="00"/>
    <w:family w:val="swiss"/>
    <w:pitch w:val="variable"/>
    <w:sig w:usb0="00000001" w:usb1="4000205B" w:usb2="00000028" w:usb3="00000000" w:csb0="0000019F" w:csb1="00000000"/>
  </w:font>
  <w:font w:name="Roboto Medium">
    <w:altName w:val="Arial"/>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3171" w:rsidRDefault="00DC317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1BC1" w:rsidRDefault="00243BA4">
    <w:pPr>
      <w:pStyle w:val="Stopka"/>
      <w:tabs>
        <w:tab w:val="clear" w:pos="9072"/>
        <w:tab w:val="right" w:pos="9356"/>
      </w:tabs>
      <w:ind w:right="-625"/>
      <w:rPr>
        <w:rFonts w:ascii="Roboto" w:hAnsi="Roboto"/>
        <w:sz w:val="16"/>
        <w:szCs w:val="16"/>
      </w:rPr>
    </w:pPr>
    <w:r w:rsidRPr="002803AF">
      <w:rPr>
        <w:rFonts w:ascii="Roboto" w:hAnsi="Roboto"/>
        <w:noProof/>
        <w:color w:val="007B4E"/>
        <w:sz w:val="16"/>
        <w:szCs w:val="16"/>
        <w:lang w:eastAsia="pl-PL"/>
      </w:rPr>
      <w:t xml:space="preserve">ACADEMY OF PHYSICAL EDUCATION </w:t>
    </w:r>
    <w:r w:rsidR="00DC3171">
      <w:rPr>
        <w:rFonts w:ascii="Roboto" w:hAnsi="Roboto"/>
        <w:noProof/>
        <w:color w:val="007B4E"/>
        <w:sz w:val="16"/>
        <w:szCs w:val="16"/>
        <w:lang w:eastAsia="pl-PL"/>
      </w:rPr>
      <w:t>IM. POLISH OLYMPIANS IN WROCLAW</w:t>
    </w:r>
    <w:r w:rsidR="00DC3171">
      <w:rPr>
        <w:rFonts w:ascii="Roboto" w:hAnsi="Roboto"/>
        <w:noProof/>
        <w:color w:val="007B4E"/>
        <w:sz w:val="16"/>
        <w:szCs w:val="16"/>
        <w:lang w:eastAsia="pl-PL"/>
      </w:rPr>
      <w:br/>
    </w:r>
    <w:r w:rsidRPr="002803AF">
      <w:rPr>
        <w:rFonts w:ascii="Roboto" w:hAnsi="Roboto"/>
        <w:noProof/>
        <w:color w:val="007B4E"/>
        <w:sz w:val="16"/>
        <w:szCs w:val="16"/>
        <w:lang w:eastAsia="pl-PL"/>
      </w:rPr>
      <w:t xml:space="preserve">al. I. J. Paderewskiego 35, 51-612 Wrocław | </w:t>
    </w:r>
    <w:r w:rsidR="005075A9">
      <w:rPr>
        <w:rFonts w:ascii="Roboto" w:hAnsi="Roboto"/>
        <w:b/>
        <w:noProof/>
        <w:color w:val="007B4E"/>
        <w:sz w:val="16"/>
        <w:szCs w:val="16"/>
        <w:lang w:eastAsia="pl-PL"/>
      </w:rPr>
      <w:t xml:space="preserve">www.awf.wroc.pl </w:t>
    </w:r>
    <w:r w:rsidR="005075A9">
      <w:rPr>
        <w:rFonts w:ascii="Roboto" w:hAnsi="Roboto"/>
        <w:b/>
        <w:noProof/>
        <w:color w:val="007B4E"/>
        <w:sz w:val="16"/>
        <w:szCs w:val="16"/>
        <w:lang w:eastAsia="pl-PL"/>
      </w:rPr>
      <w:b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3171" w:rsidRDefault="00DC317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B3987" w:rsidRDefault="00FB3987">
      <w:r>
        <w:separator/>
      </w:r>
    </w:p>
  </w:footnote>
  <w:footnote w:type="continuationSeparator" w:id="0">
    <w:p w:rsidR="00FB3987" w:rsidRDefault="00FB39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3EB4" w:rsidRDefault="00FB3987">
    <w:pPr>
      <w:pStyle w:val="Nagwek"/>
    </w:pPr>
    <w:r>
      <w:rPr>
        <w:noProof/>
      </w:rPr>
      <w:pict w14:anchorId="51EA4C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1" o:spid="_x0000_s3073" type="#_x0000_t75" style="position:absolute;margin-left:0;margin-top:0;width:595.2pt;height:841.9pt;z-index:-251657216;mso-position-horizontal:center;mso-position-horizontal-relative:margin;mso-position-vertical:center;mso-position-vertical-relative:margin" o:allowincell="f">
          <v:imagedata r:id="rId1" o:title="tlo okl-dok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3EB4" w:rsidRDefault="00FB3987">
    <w:pPr>
      <w:pStyle w:val="Nagwek"/>
    </w:pPr>
    <w:r>
      <w:rPr>
        <w:noProof/>
      </w:rPr>
      <w:pict w14:anchorId="2487F9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2" o:spid="_x0000_s3074" type="#_x0000_t75" style="position:absolute;margin-left:-71pt;margin-top:-283.15pt;width:595.2pt;height:841.9pt;z-index:-251656192;mso-position-horizontal-relative:margin;mso-position-vertical-relative:margin" o:allowincell="f">
          <v:imagedata r:id="rId1" o:title="tlo okl-dok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3EB4" w:rsidRDefault="00FB3987">
    <w:pPr>
      <w:pStyle w:val="Nagwek"/>
    </w:pPr>
    <w:r>
      <w:rPr>
        <w:noProof/>
      </w:rPr>
      <w:pict w14:anchorId="0F7668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0" o:spid="_x0000_s3075" type="#_x0000_t75" style="position:absolute;margin-left:0;margin-top:0;width:595.2pt;height:841.9pt;z-index:-251658240;mso-position-horizontal:center;mso-position-horizontal-relative:margin;mso-position-vertical:center;mso-position-vertical-relative:margin" o:allowincell="f">
          <v:imagedata r:id="rId1" o:title="tlo okl-dok 1"/>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1714" w:rsidRDefault="00FB3987">
    <w:pPr>
      <w:pStyle w:val="Nagwek"/>
    </w:pPr>
    <w:r>
      <w:rPr>
        <w:noProof/>
      </w:rPr>
      <w:pict w14:anchorId="4C9FA8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1" o:spid="_x0000_s3076" type="#_x0000_t75" style="position:absolute;margin-left:0;margin-top:0;width:595.2pt;height:841.9pt;z-index:-251654144;mso-position-horizontal:center;mso-position-horizontal-relative:margin;mso-position-vertical:center;mso-position-vertical-relative:margin" o:allowincell="f">
          <v:imagedata r:id="rId1" o:title="tlo pap ogolny PL"/>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07130" w:rsidRDefault="00FB3987" w:rsidP="00D07130">
    <w:pPr>
      <w:pStyle w:val="Nagwek"/>
      <w:ind w:left="-1134" w:hanging="567"/>
      <w:jc w:val="center"/>
      <w:rPr>
        <w:rFonts w:ascii="Roboto Medium" w:hAnsi="Roboto Medium"/>
        <w:color w:val="007B4E"/>
      </w:rPr>
    </w:pPr>
    <w:r>
      <w:rPr>
        <w:rFonts w:ascii="Roboto Medium" w:hAnsi="Roboto Medium"/>
        <w:noProof/>
        <w:color w:val="007B4E"/>
      </w:rPr>
      <w:pict w14:anchorId="2422B8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2" o:spid="_x0000_s3077" type="#_x0000_t75" style="position:absolute;left:0;text-align:left;margin-left:-84.3pt;margin-top:-121.05pt;width:595.2pt;height:841.9pt;z-index:-251653120;mso-position-horizontal-relative:margin;mso-position-vertical-relative:margin" o:allowincell="f">
          <v:imagedata r:id="rId1" o:title="tlo pap ogolny PL"/>
          <w10:wrap anchorx="margin" anchory="margin"/>
        </v:shape>
      </w:pict>
    </w:r>
  </w:p>
  <w:p w:rsidR="00D07130" w:rsidRDefault="00D07130" w:rsidP="00D07130">
    <w:pPr>
      <w:pStyle w:val="Nagwek"/>
      <w:ind w:left="-1134" w:hanging="567"/>
      <w:jc w:val="center"/>
      <w:rPr>
        <w:rFonts w:ascii="Roboto Medium" w:hAnsi="Roboto Medium"/>
        <w:color w:val="007B4E"/>
      </w:rPr>
    </w:pPr>
  </w:p>
  <w:p w:rsidR="00D07130" w:rsidRDefault="00D07130" w:rsidP="000D60D8">
    <w:pPr>
      <w:pStyle w:val="Nagwek"/>
      <w:ind w:left="-1134" w:hanging="567"/>
      <w:jc w:val="center"/>
      <w:rPr>
        <w:rFonts w:ascii="Roboto Medium" w:hAnsi="Roboto Medium"/>
        <w:color w:val="007B4E"/>
      </w:rPr>
    </w:pPr>
  </w:p>
  <w:p w:rsidR="00D07130" w:rsidRDefault="00D07130" w:rsidP="00D07130">
    <w:pPr>
      <w:pStyle w:val="Nagwek"/>
      <w:ind w:left="-1134" w:hanging="567"/>
      <w:jc w:val="center"/>
      <w:rPr>
        <w:rFonts w:ascii="Roboto Medium" w:hAnsi="Roboto Medium"/>
        <w:color w:val="007B4E"/>
      </w:rPr>
    </w:pPr>
  </w:p>
  <w:p w:rsidR="00D81F29" w:rsidRDefault="00D81F29" w:rsidP="00D21371">
    <w:pPr>
      <w:pStyle w:val="Nagwek"/>
      <w:tabs>
        <w:tab w:val="clear" w:pos="4536"/>
      </w:tabs>
      <w:ind w:left="-1134" w:right="1643" w:firstLine="2552"/>
      <w:jc w:val="center"/>
      <w:rPr>
        <w:rFonts w:ascii="Roboto Medium" w:hAnsi="Roboto Medium"/>
        <w:color w:val="007B4E"/>
      </w:rPr>
    </w:pPr>
  </w:p>
  <w:p w:rsidR="009167DA" w:rsidRDefault="009167DA" w:rsidP="00D21371">
    <w:pPr>
      <w:pStyle w:val="Nagwek"/>
      <w:tabs>
        <w:tab w:val="clear" w:pos="4536"/>
      </w:tabs>
      <w:ind w:left="-1134" w:right="1643" w:firstLine="2552"/>
      <w:jc w:val="center"/>
      <w:rPr>
        <w:rFonts w:ascii="Roboto Medium" w:hAnsi="Roboto Medium"/>
        <w:color w:val="007B4E"/>
      </w:rPr>
    </w:pPr>
  </w:p>
  <w:p w:rsidR="009167DA" w:rsidRPr="00D07130" w:rsidRDefault="009167DA" w:rsidP="00D21371">
    <w:pPr>
      <w:pStyle w:val="Nagwek"/>
      <w:tabs>
        <w:tab w:val="clear" w:pos="4536"/>
      </w:tabs>
      <w:ind w:left="-1134" w:right="1643" w:firstLine="2552"/>
      <w:jc w:val="center"/>
      <w:rPr>
        <w:rFonts w:ascii="Roboto Medium" w:hAnsi="Roboto Medium"/>
        <w:color w:val="007B4E"/>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1714" w:rsidRDefault="00FB3987">
    <w:pPr>
      <w:pStyle w:val="Nagwek"/>
    </w:pPr>
    <w:r>
      <w:rPr>
        <w:noProof/>
      </w:rPr>
      <w:pict w14:anchorId="631DD6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0" o:spid="_x0000_s3078" type="#_x0000_t75" style="position:absolute;margin-left:0;margin-top:0;width:595.2pt;height:841.9pt;z-index:-251655168;mso-position-horizontal:center;mso-position-horizontal-relative:margin;mso-position-vertical:center;mso-position-vertical-relative:margin" o:allowincell="f">
          <v:imagedata r:id="rId1" o:title="tlo pap ogolny PL"/>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B3EB0"/>
    <w:multiLevelType w:val="hybridMultilevel"/>
    <w:tmpl w:val="3880FB8E"/>
    <w:lvl w:ilvl="0" w:tplc="04150011">
      <w:start w:val="1"/>
      <w:numFmt w:val="decimal"/>
      <w:lvlText w:val="%1)"/>
      <w:lvlJc w:val="left"/>
      <w:pPr>
        <w:ind w:left="3696" w:hanging="360"/>
      </w:pPr>
    </w:lvl>
    <w:lvl w:ilvl="1" w:tplc="04150019" w:tentative="1">
      <w:start w:val="1"/>
      <w:numFmt w:val="lowerLetter"/>
      <w:lvlText w:val="%2."/>
      <w:lvlJc w:val="left"/>
      <w:pPr>
        <w:ind w:left="4416" w:hanging="360"/>
      </w:pPr>
    </w:lvl>
    <w:lvl w:ilvl="2" w:tplc="0415001B" w:tentative="1">
      <w:start w:val="1"/>
      <w:numFmt w:val="lowerRoman"/>
      <w:lvlText w:val="%3."/>
      <w:lvlJc w:val="right"/>
      <w:pPr>
        <w:ind w:left="5136" w:hanging="180"/>
      </w:pPr>
    </w:lvl>
    <w:lvl w:ilvl="3" w:tplc="0415000F" w:tentative="1">
      <w:start w:val="1"/>
      <w:numFmt w:val="decimal"/>
      <w:lvlText w:val="%4."/>
      <w:lvlJc w:val="left"/>
      <w:pPr>
        <w:ind w:left="5856" w:hanging="360"/>
      </w:pPr>
    </w:lvl>
    <w:lvl w:ilvl="4" w:tplc="04150019" w:tentative="1">
      <w:start w:val="1"/>
      <w:numFmt w:val="lowerLetter"/>
      <w:lvlText w:val="%5."/>
      <w:lvlJc w:val="left"/>
      <w:pPr>
        <w:ind w:left="6576" w:hanging="360"/>
      </w:pPr>
    </w:lvl>
    <w:lvl w:ilvl="5" w:tplc="0415001B" w:tentative="1">
      <w:start w:val="1"/>
      <w:numFmt w:val="lowerRoman"/>
      <w:lvlText w:val="%6."/>
      <w:lvlJc w:val="right"/>
      <w:pPr>
        <w:ind w:left="7296" w:hanging="180"/>
      </w:pPr>
    </w:lvl>
    <w:lvl w:ilvl="6" w:tplc="0415000F" w:tentative="1">
      <w:start w:val="1"/>
      <w:numFmt w:val="decimal"/>
      <w:lvlText w:val="%7."/>
      <w:lvlJc w:val="left"/>
      <w:pPr>
        <w:ind w:left="8016" w:hanging="360"/>
      </w:pPr>
    </w:lvl>
    <w:lvl w:ilvl="7" w:tplc="04150019" w:tentative="1">
      <w:start w:val="1"/>
      <w:numFmt w:val="lowerLetter"/>
      <w:lvlText w:val="%8."/>
      <w:lvlJc w:val="left"/>
      <w:pPr>
        <w:ind w:left="8736" w:hanging="360"/>
      </w:pPr>
    </w:lvl>
    <w:lvl w:ilvl="8" w:tplc="0415001B" w:tentative="1">
      <w:start w:val="1"/>
      <w:numFmt w:val="lowerRoman"/>
      <w:lvlText w:val="%9."/>
      <w:lvlJc w:val="right"/>
      <w:pPr>
        <w:ind w:left="9456" w:hanging="180"/>
      </w:pPr>
    </w:lvl>
  </w:abstractNum>
  <w:abstractNum w:abstractNumId="1" w15:restartNumberingAfterBreak="0">
    <w:nsid w:val="08FA1D6A"/>
    <w:multiLevelType w:val="hybridMultilevel"/>
    <w:tmpl w:val="E18C623C"/>
    <w:lvl w:ilvl="0" w:tplc="F412EDA8">
      <w:start w:val="1"/>
      <w:numFmt w:val="decimal"/>
      <w:lvlText w:val="%1."/>
      <w:lvlJc w:val="left"/>
      <w:pPr>
        <w:ind w:left="360" w:hanging="360"/>
      </w:pPr>
      <w:rPr>
        <w:rFonts w:ascii="Roboto" w:hAnsi="Roboto" w:hint="default"/>
        <w:b w:val="0"/>
        <w:bCs w:val="0"/>
        <w:spacing w:val="-2"/>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BDB7DDB"/>
    <w:multiLevelType w:val="hybridMultilevel"/>
    <w:tmpl w:val="42007C12"/>
    <w:lvl w:ilvl="0" w:tplc="382672D2">
      <w:start w:val="1"/>
      <w:numFmt w:val="decimal"/>
      <w:lvlText w:val="%1."/>
      <w:lvlJc w:val="left"/>
      <w:pPr>
        <w:ind w:left="36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2"/>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D1666D"/>
    <w:multiLevelType w:val="hybridMultilevel"/>
    <w:tmpl w:val="6BAC1F0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2115A91"/>
    <w:multiLevelType w:val="hybridMultilevel"/>
    <w:tmpl w:val="D8860700"/>
    <w:lvl w:ilvl="0" w:tplc="F412EDA8">
      <w:start w:val="1"/>
      <w:numFmt w:val="decimal"/>
      <w:lvlText w:val="%1."/>
      <w:lvlJc w:val="left"/>
      <w:pPr>
        <w:ind w:left="360" w:hanging="360"/>
      </w:pPr>
      <w:rPr>
        <w:rFonts w:ascii="Roboto" w:hAnsi="Roboto" w:hint="default"/>
        <w:b w:val="0"/>
        <w:bCs w:val="0"/>
        <w:spacing w:val="-2"/>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4C12AC"/>
    <w:multiLevelType w:val="hybridMultilevel"/>
    <w:tmpl w:val="E77C29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D3C308A"/>
    <w:multiLevelType w:val="hybridMultilevel"/>
    <w:tmpl w:val="C76038E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8D557F"/>
    <w:multiLevelType w:val="hybridMultilevel"/>
    <w:tmpl w:val="C6927B8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F3A29B0"/>
    <w:multiLevelType w:val="hybridMultilevel"/>
    <w:tmpl w:val="EA7E86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7FB0217"/>
    <w:multiLevelType w:val="hybridMultilevel"/>
    <w:tmpl w:val="F68623EC"/>
    <w:lvl w:ilvl="0" w:tplc="04150019">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15:restartNumberingAfterBreak="0">
    <w:nsid w:val="29C411EA"/>
    <w:multiLevelType w:val="hybridMultilevel"/>
    <w:tmpl w:val="EE3E52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37301F7"/>
    <w:multiLevelType w:val="hybridMultilevel"/>
    <w:tmpl w:val="0A9419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2DC2226"/>
    <w:multiLevelType w:val="hybridMultilevel"/>
    <w:tmpl w:val="6826043A"/>
    <w:lvl w:ilvl="0" w:tplc="04150013">
      <w:start w:val="1"/>
      <w:numFmt w:val="upperRoman"/>
      <w:lvlText w:val="%1."/>
      <w:lvlJc w:val="righ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4897FA5"/>
    <w:multiLevelType w:val="hybridMultilevel"/>
    <w:tmpl w:val="B22CD488"/>
    <w:lvl w:ilvl="0" w:tplc="04150013">
      <w:start w:val="1"/>
      <w:numFmt w:val="upperRoman"/>
      <w:lvlText w:val="%1."/>
      <w:lvlJc w:val="righ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448C7F19"/>
    <w:multiLevelType w:val="hybridMultilevel"/>
    <w:tmpl w:val="6000367A"/>
    <w:lvl w:ilvl="0" w:tplc="F412EDA8">
      <w:start w:val="1"/>
      <w:numFmt w:val="decimal"/>
      <w:lvlText w:val="%1."/>
      <w:lvlJc w:val="left"/>
      <w:pPr>
        <w:ind w:left="360" w:hanging="360"/>
      </w:pPr>
      <w:rPr>
        <w:rFonts w:ascii="Roboto" w:hAnsi="Roboto" w:hint="default"/>
        <w:b w:val="0"/>
        <w:bCs w:val="0"/>
        <w:spacing w:val="-2"/>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4CCE48AD"/>
    <w:multiLevelType w:val="hybridMultilevel"/>
    <w:tmpl w:val="AF943DF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E7405A6"/>
    <w:multiLevelType w:val="hybridMultilevel"/>
    <w:tmpl w:val="C39E0E3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4917FDC"/>
    <w:multiLevelType w:val="hybridMultilevel"/>
    <w:tmpl w:val="E1807B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BFD32A2"/>
    <w:multiLevelType w:val="hybridMultilevel"/>
    <w:tmpl w:val="6B1698A4"/>
    <w:lvl w:ilvl="0" w:tplc="0415001B">
      <w:start w:val="1"/>
      <w:numFmt w:val="low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6E5F75EF"/>
    <w:multiLevelType w:val="hybridMultilevel"/>
    <w:tmpl w:val="3708A57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3BB13B8"/>
    <w:multiLevelType w:val="hybridMultilevel"/>
    <w:tmpl w:val="E9760AFC"/>
    <w:lvl w:ilvl="0" w:tplc="BF9A2C68">
      <w:start w:val="1"/>
      <w:numFmt w:val="decimal"/>
      <w:pStyle w:val="NagwekHR"/>
      <w:lvlText w:val="%1."/>
      <w:lvlJc w:val="left"/>
      <w:pPr>
        <w:ind w:left="360" w:hanging="360"/>
      </w:pPr>
      <w:rPr>
        <w:rFonts w:hint="default"/>
        <w:spacing w:val="-2"/>
      </w:rPr>
    </w:lvl>
    <w:lvl w:ilvl="1" w:tplc="04150019" w:tentative="1">
      <w:start w:val="1"/>
      <w:numFmt w:val="lowerLetter"/>
      <w:lvlText w:val="%2."/>
      <w:lvlJc w:val="left"/>
      <w:pPr>
        <w:ind w:left="988" w:hanging="360"/>
      </w:pPr>
    </w:lvl>
    <w:lvl w:ilvl="2" w:tplc="0415001B" w:tentative="1">
      <w:start w:val="1"/>
      <w:numFmt w:val="lowerRoman"/>
      <w:lvlText w:val="%3."/>
      <w:lvlJc w:val="right"/>
      <w:pPr>
        <w:ind w:left="1708" w:hanging="180"/>
      </w:pPr>
    </w:lvl>
    <w:lvl w:ilvl="3" w:tplc="0415000F" w:tentative="1">
      <w:start w:val="1"/>
      <w:numFmt w:val="decimal"/>
      <w:lvlText w:val="%4."/>
      <w:lvlJc w:val="left"/>
      <w:pPr>
        <w:ind w:left="2428" w:hanging="360"/>
      </w:pPr>
    </w:lvl>
    <w:lvl w:ilvl="4" w:tplc="04150019" w:tentative="1">
      <w:start w:val="1"/>
      <w:numFmt w:val="lowerLetter"/>
      <w:lvlText w:val="%5."/>
      <w:lvlJc w:val="left"/>
      <w:pPr>
        <w:ind w:left="3148" w:hanging="360"/>
      </w:pPr>
    </w:lvl>
    <w:lvl w:ilvl="5" w:tplc="0415001B" w:tentative="1">
      <w:start w:val="1"/>
      <w:numFmt w:val="lowerRoman"/>
      <w:lvlText w:val="%6."/>
      <w:lvlJc w:val="right"/>
      <w:pPr>
        <w:ind w:left="3868" w:hanging="180"/>
      </w:pPr>
    </w:lvl>
    <w:lvl w:ilvl="6" w:tplc="0415000F" w:tentative="1">
      <w:start w:val="1"/>
      <w:numFmt w:val="decimal"/>
      <w:lvlText w:val="%7."/>
      <w:lvlJc w:val="left"/>
      <w:pPr>
        <w:ind w:left="4588" w:hanging="360"/>
      </w:pPr>
    </w:lvl>
    <w:lvl w:ilvl="7" w:tplc="04150019" w:tentative="1">
      <w:start w:val="1"/>
      <w:numFmt w:val="lowerLetter"/>
      <w:lvlText w:val="%8."/>
      <w:lvlJc w:val="left"/>
      <w:pPr>
        <w:ind w:left="5308" w:hanging="360"/>
      </w:pPr>
    </w:lvl>
    <w:lvl w:ilvl="8" w:tplc="0415001B" w:tentative="1">
      <w:start w:val="1"/>
      <w:numFmt w:val="lowerRoman"/>
      <w:lvlText w:val="%9."/>
      <w:lvlJc w:val="right"/>
      <w:pPr>
        <w:ind w:left="6028" w:hanging="180"/>
      </w:pPr>
    </w:lvl>
  </w:abstractNum>
  <w:abstractNum w:abstractNumId="21" w15:restartNumberingAfterBreak="0">
    <w:nsid w:val="73F964A9"/>
    <w:multiLevelType w:val="hybridMultilevel"/>
    <w:tmpl w:val="60B8004A"/>
    <w:lvl w:ilvl="0" w:tplc="DD627928">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7C5942CE"/>
    <w:multiLevelType w:val="hybridMultilevel"/>
    <w:tmpl w:val="128CD210"/>
    <w:lvl w:ilvl="0" w:tplc="F412EDA8">
      <w:start w:val="1"/>
      <w:numFmt w:val="decimal"/>
      <w:lvlText w:val="%1."/>
      <w:lvlJc w:val="left"/>
      <w:pPr>
        <w:ind w:left="720" w:hanging="180"/>
      </w:pPr>
      <w:rPr>
        <w:rFonts w:ascii="Roboto" w:hAnsi="Roboto" w:hint="default"/>
        <w:b w:val="0"/>
        <w:bCs w:val="0"/>
        <w:spacing w:val="-2"/>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1"/>
  </w:num>
  <w:num w:numId="2">
    <w:abstractNumId w:val="2"/>
  </w:num>
  <w:num w:numId="3">
    <w:abstractNumId w:val="10"/>
  </w:num>
  <w:num w:numId="4">
    <w:abstractNumId w:val="20"/>
  </w:num>
  <w:num w:numId="5">
    <w:abstractNumId w:val="0"/>
  </w:num>
  <w:num w:numId="6">
    <w:abstractNumId w:val="8"/>
  </w:num>
  <w:num w:numId="7">
    <w:abstractNumId w:val="17"/>
  </w:num>
  <w:num w:numId="8">
    <w:abstractNumId w:val="6"/>
  </w:num>
  <w:num w:numId="9">
    <w:abstractNumId w:val="15"/>
  </w:num>
  <w:num w:numId="10">
    <w:abstractNumId w:val="5"/>
  </w:num>
  <w:num w:numId="11">
    <w:abstractNumId w:val="19"/>
  </w:num>
  <w:num w:numId="12">
    <w:abstractNumId w:val="16"/>
  </w:num>
  <w:num w:numId="13">
    <w:abstractNumId w:val="21"/>
  </w:num>
  <w:num w:numId="14">
    <w:abstractNumId w:val="18"/>
  </w:num>
  <w:num w:numId="15">
    <w:abstractNumId w:val="13"/>
  </w:num>
  <w:num w:numId="16">
    <w:abstractNumId w:val="9"/>
  </w:num>
  <w:num w:numId="17">
    <w:abstractNumId w:val="7"/>
  </w:num>
  <w:num w:numId="18">
    <w:abstractNumId w:val="3"/>
  </w:num>
  <w:num w:numId="19">
    <w:abstractNumId w:val="12"/>
  </w:num>
  <w:num w:numId="20">
    <w:abstractNumId w:val="1"/>
  </w:num>
  <w:num w:numId="21">
    <w:abstractNumId w:val="4"/>
  </w:num>
  <w:num w:numId="22">
    <w:abstractNumId w:val="22"/>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3079"/>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B3E"/>
    <w:rsid w:val="00051B35"/>
    <w:rsid w:val="000948BB"/>
    <w:rsid w:val="000968BB"/>
    <w:rsid w:val="000B4EB9"/>
    <w:rsid w:val="000D60D8"/>
    <w:rsid w:val="000E790E"/>
    <w:rsid w:val="00167747"/>
    <w:rsid w:val="001804D2"/>
    <w:rsid w:val="001A5792"/>
    <w:rsid w:val="001A753A"/>
    <w:rsid w:val="001C6004"/>
    <w:rsid w:val="001F3D9B"/>
    <w:rsid w:val="00243BA4"/>
    <w:rsid w:val="00252FF6"/>
    <w:rsid w:val="002803AF"/>
    <w:rsid w:val="002A0D61"/>
    <w:rsid w:val="00331442"/>
    <w:rsid w:val="003367CA"/>
    <w:rsid w:val="003436E3"/>
    <w:rsid w:val="00350638"/>
    <w:rsid w:val="00371030"/>
    <w:rsid w:val="00374201"/>
    <w:rsid w:val="0037515E"/>
    <w:rsid w:val="003A0C15"/>
    <w:rsid w:val="00441B15"/>
    <w:rsid w:val="004A2E74"/>
    <w:rsid w:val="004B49DE"/>
    <w:rsid w:val="004F5957"/>
    <w:rsid w:val="00503731"/>
    <w:rsid w:val="005075A9"/>
    <w:rsid w:val="00571675"/>
    <w:rsid w:val="00585B12"/>
    <w:rsid w:val="00586CBD"/>
    <w:rsid w:val="005A72F4"/>
    <w:rsid w:val="00692604"/>
    <w:rsid w:val="006F7C5C"/>
    <w:rsid w:val="007357B2"/>
    <w:rsid w:val="00790B17"/>
    <w:rsid w:val="007C1707"/>
    <w:rsid w:val="007C4A82"/>
    <w:rsid w:val="008008B0"/>
    <w:rsid w:val="008A3637"/>
    <w:rsid w:val="008A4F71"/>
    <w:rsid w:val="008F165D"/>
    <w:rsid w:val="008F1F18"/>
    <w:rsid w:val="009167DA"/>
    <w:rsid w:val="00980825"/>
    <w:rsid w:val="009F10A5"/>
    <w:rsid w:val="00A77B3E"/>
    <w:rsid w:val="00A9385F"/>
    <w:rsid w:val="00AD1714"/>
    <w:rsid w:val="00B23EB4"/>
    <w:rsid w:val="00B3110A"/>
    <w:rsid w:val="00B35DC4"/>
    <w:rsid w:val="00B4586C"/>
    <w:rsid w:val="00B6479C"/>
    <w:rsid w:val="00C94E99"/>
    <w:rsid w:val="00CA0BCE"/>
    <w:rsid w:val="00CA2A55"/>
    <w:rsid w:val="00CC6FD5"/>
    <w:rsid w:val="00CE06E5"/>
    <w:rsid w:val="00CF09CD"/>
    <w:rsid w:val="00D07130"/>
    <w:rsid w:val="00D1001F"/>
    <w:rsid w:val="00D1584F"/>
    <w:rsid w:val="00D21371"/>
    <w:rsid w:val="00D44BFE"/>
    <w:rsid w:val="00D81F29"/>
    <w:rsid w:val="00D96B28"/>
    <w:rsid w:val="00DA45A6"/>
    <w:rsid w:val="00DC3171"/>
    <w:rsid w:val="00E26A4A"/>
    <w:rsid w:val="00E4367A"/>
    <w:rsid w:val="00E85B8F"/>
    <w:rsid w:val="00EB4D2B"/>
    <w:rsid w:val="00F56665"/>
    <w:rsid w:val="00FB3987"/>
    <w:rsid w:val="00FE1BC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9"/>
    <o:shapelayout v:ext="edit">
      <o:idmap v:ext="edit" data="1"/>
    </o:shapelayout>
  </w:shapeDefaults>
  <w:decimalSymbol w:val=","/>
  <w:listSeparator w:val=";"/>
  <w15:docId w15:val="{1ADF85F4-39E1-43C8-84D5-1F2598D1BD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D44BFE"/>
    <w:rPr>
      <w:sz w:val="24"/>
      <w:szCs w:val="24"/>
    </w:rPr>
  </w:style>
  <w:style w:type="paragraph" w:styleId="Nagwek1">
    <w:name w:val="heading 1"/>
    <w:basedOn w:val="Normalny"/>
    <w:next w:val="Normalny"/>
    <w:link w:val="Nagwek1Znak"/>
    <w:qFormat/>
    <w:rsid w:val="005A72F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semiHidden/>
    <w:unhideWhenUsed/>
    <w:qFormat/>
    <w:rsid w:val="007357B2"/>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23EB4"/>
    <w:pPr>
      <w:tabs>
        <w:tab w:val="center" w:pos="4536"/>
        <w:tab w:val="right" w:pos="9072"/>
      </w:tabs>
    </w:pPr>
    <w:rPr>
      <w:rFonts w:ascii="Calibri" w:eastAsia="Calibri" w:hAnsi="Calibri"/>
      <w:sz w:val="22"/>
      <w:szCs w:val="22"/>
      <w:lang w:val="pl-PL"/>
    </w:rPr>
  </w:style>
  <w:style w:type="character" w:customStyle="1" w:styleId="NagwekZnak">
    <w:name w:val="Nagłówek Znak"/>
    <w:basedOn w:val="Domylnaczcionkaakapitu"/>
    <w:link w:val="Nagwek"/>
    <w:uiPriority w:val="99"/>
    <w:rsid w:val="00B23EB4"/>
    <w:rPr>
      <w:rFonts w:ascii="Calibri" w:eastAsia="Calibri" w:hAnsi="Calibri"/>
      <w:lang w:val="pl-PL" w:eastAsia="pl-PL" w:bidi="ar-SA"/>
    </w:rPr>
  </w:style>
  <w:style w:type="paragraph" w:styleId="Stopka">
    <w:name w:val="footer"/>
    <w:basedOn w:val="Normalny"/>
    <w:link w:val="StopkaZnak"/>
    <w:uiPriority w:val="99"/>
    <w:unhideWhenUsed/>
    <w:rsid w:val="00D81F29"/>
    <w:pPr>
      <w:tabs>
        <w:tab w:val="center" w:pos="4536"/>
        <w:tab w:val="right" w:pos="9072"/>
      </w:tabs>
    </w:pPr>
    <w:rPr>
      <w:rFonts w:ascii="Calibri" w:eastAsia="Calibri" w:hAnsi="Calibri"/>
      <w:sz w:val="22"/>
      <w:szCs w:val="22"/>
      <w:lang w:val="pl-PL"/>
    </w:rPr>
  </w:style>
  <w:style w:type="character" w:customStyle="1" w:styleId="StopkaZnak">
    <w:name w:val="Stopka Znak"/>
    <w:basedOn w:val="Domylnaczcionkaakapitu"/>
    <w:link w:val="Stopka"/>
    <w:uiPriority w:val="99"/>
    <w:rsid w:val="00D81F29"/>
    <w:rPr>
      <w:rFonts w:ascii="Calibri" w:eastAsia="Calibri" w:hAnsi="Calibri"/>
      <w:lang w:val="pl-PL" w:eastAsia="pl-PL" w:bidi="ar-SA"/>
    </w:rPr>
  </w:style>
  <w:style w:type="paragraph" w:customStyle="1" w:styleId="NagwekHR">
    <w:name w:val="Nagłówek HR"/>
    <w:basedOn w:val="Nagwek2"/>
    <w:link w:val="NagwekHRZnak"/>
    <w:qFormat/>
    <w:rsid w:val="00371030"/>
    <w:pPr>
      <w:framePr w:wrap="notBeside" w:vAnchor="text" w:hAnchor="text" w:y="1"/>
      <w:numPr>
        <w:numId w:val="4"/>
      </w:numPr>
      <w:spacing w:after="120"/>
      <w:ind w:left="357" w:hanging="357"/>
    </w:pPr>
    <w:rPr>
      <w:rFonts w:ascii="Roboto" w:eastAsia="Calibri" w:hAnsi="Roboto" w:cs="Open Sans"/>
      <w:b/>
      <w:color w:val="00613D"/>
      <w:sz w:val="28"/>
      <w:szCs w:val="22"/>
      <w:shd w:val="clear" w:color="auto" w:fill="FFFFFF"/>
      <w:lang w:val="pl-PL"/>
    </w:rPr>
  </w:style>
  <w:style w:type="paragraph" w:styleId="Akapitzlist">
    <w:name w:val="List Paragraph"/>
    <w:basedOn w:val="Normalny"/>
    <w:uiPriority w:val="34"/>
    <w:qFormat/>
    <w:rsid w:val="009167DA"/>
    <w:pPr>
      <w:ind w:left="720"/>
      <w:contextualSpacing/>
    </w:pPr>
  </w:style>
  <w:style w:type="character" w:customStyle="1" w:styleId="NagwekHRZnak">
    <w:name w:val="Nagłówek HR Znak"/>
    <w:basedOn w:val="Domylnaczcionkaakapitu"/>
    <w:link w:val="NagwekHR"/>
    <w:rsid w:val="007357B2"/>
    <w:rPr>
      <w:rFonts w:ascii="Roboto" w:eastAsia="Calibri" w:hAnsi="Roboto" w:cs="Open Sans"/>
      <w:b/>
      <w:color w:val="00613D"/>
      <w:sz w:val="28"/>
      <w:szCs w:val="22"/>
      <w:lang w:val="pl-PL"/>
    </w:rPr>
  </w:style>
  <w:style w:type="character" w:customStyle="1" w:styleId="Nagwek1Znak">
    <w:name w:val="Nagłówek 1 Znak"/>
    <w:basedOn w:val="Domylnaczcionkaakapitu"/>
    <w:link w:val="Nagwek1"/>
    <w:rsid w:val="005A72F4"/>
    <w:rPr>
      <w:rFonts w:asciiTheme="majorHAnsi" w:eastAsiaTheme="majorEastAsia" w:hAnsiTheme="majorHAnsi" w:cstheme="majorBidi"/>
      <w:color w:val="2F5496" w:themeColor="accent1" w:themeShade="BF"/>
      <w:sz w:val="32"/>
      <w:szCs w:val="32"/>
    </w:rPr>
  </w:style>
  <w:style w:type="table" w:styleId="Tabela-Siatka">
    <w:name w:val="Table Grid"/>
    <w:basedOn w:val="Standardowy"/>
    <w:rsid w:val="003436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E4367A"/>
    <w:rPr>
      <w:color w:val="0563C1" w:themeColor="hyperlink"/>
      <w:u w:val="single"/>
    </w:rPr>
  </w:style>
  <w:style w:type="character" w:customStyle="1" w:styleId="Nierozpoznanawzmianka1">
    <w:name w:val="Nierozpoznana wzmianka1"/>
    <w:basedOn w:val="Domylnaczcionkaakapitu"/>
    <w:uiPriority w:val="99"/>
    <w:semiHidden/>
    <w:unhideWhenUsed/>
    <w:rsid w:val="00E4367A"/>
    <w:rPr>
      <w:color w:val="605E5C"/>
      <w:shd w:val="clear" w:color="auto" w:fill="E1DFDD"/>
    </w:rPr>
  </w:style>
  <w:style w:type="paragraph" w:styleId="Podtytu">
    <w:name w:val="Subtitle"/>
    <w:basedOn w:val="Normalny"/>
    <w:next w:val="Normalny"/>
    <w:link w:val="PodtytuZnak"/>
    <w:qFormat/>
    <w:rsid w:val="004F5957"/>
    <w:pPr>
      <w:numPr>
        <w:ilvl w:val="1"/>
      </w:numPr>
      <w:spacing w:after="160"/>
    </w:pPr>
    <w:rPr>
      <w:rFonts w:ascii="Roboto" w:eastAsiaTheme="minorEastAsia" w:hAnsi="Roboto" w:cstheme="minorBidi"/>
      <w:b/>
      <w:color w:val="00613D"/>
      <w:sz w:val="28"/>
      <w:szCs w:val="22"/>
    </w:rPr>
  </w:style>
  <w:style w:type="character" w:customStyle="1" w:styleId="PodtytuZnak">
    <w:name w:val="Podtytuł Znak"/>
    <w:basedOn w:val="Domylnaczcionkaakapitu"/>
    <w:link w:val="Podtytu"/>
    <w:rsid w:val="004F5957"/>
    <w:rPr>
      <w:rFonts w:ascii="Roboto" w:eastAsiaTheme="minorEastAsia" w:hAnsi="Roboto" w:cstheme="minorBidi"/>
      <w:b/>
      <w:color w:val="00613D"/>
      <w:sz w:val="28"/>
      <w:szCs w:val="22"/>
    </w:rPr>
  </w:style>
  <w:style w:type="paragraph" w:styleId="Tekstprzypisukocowego">
    <w:name w:val="endnote text"/>
    <w:basedOn w:val="Normalny"/>
    <w:link w:val="TekstprzypisukocowegoZnak"/>
    <w:semiHidden/>
    <w:unhideWhenUsed/>
    <w:rsid w:val="001A5792"/>
    <w:rPr>
      <w:sz w:val="20"/>
      <w:szCs w:val="20"/>
    </w:rPr>
  </w:style>
  <w:style w:type="character" w:customStyle="1" w:styleId="TekstprzypisukocowegoZnak">
    <w:name w:val="Tekst przypisu końcowego Znak"/>
    <w:basedOn w:val="Domylnaczcionkaakapitu"/>
    <w:link w:val="Tekstprzypisukocowego"/>
    <w:semiHidden/>
    <w:rsid w:val="001A5792"/>
  </w:style>
  <w:style w:type="character" w:styleId="Odwoanieprzypisukocowego">
    <w:name w:val="endnote reference"/>
    <w:basedOn w:val="Domylnaczcionkaakapitu"/>
    <w:semiHidden/>
    <w:unhideWhenUsed/>
    <w:rsid w:val="001A5792"/>
    <w:rPr>
      <w:vertAlign w:val="superscript"/>
    </w:rPr>
  </w:style>
  <w:style w:type="paragraph" w:styleId="Nagwekspisutreci">
    <w:name w:val="TOC Heading"/>
    <w:basedOn w:val="Nagwek1"/>
    <w:next w:val="Normalny"/>
    <w:uiPriority w:val="39"/>
    <w:unhideWhenUsed/>
    <w:qFormat/>
    <w:rsid w:val="003A0C15"/>
    <w:pPr>
      <w:spacing w:line="259" w:lineRule="auto"/>
      <w:outlineLvl w:val="9"/>
    </w:pPr>
    <w:rPr>
      <w:lang w:val="pl-PL" w:eastAsia="pl-PL"/>
    </w:rPr>
  </w:style>
  <w:style w:type="paragraph" w:styleId="Spistreci1">
    <w:name w:val="toc 1"/>
    <w:basedOn w:val="Normalny"/>
    <w:next w:val="Normalny"/>
    <w:autoRedefine/>
    <w:uiPriority w:val="39"/>
    <w:unhideWhenUsed/>
    <w:rsid w:val="00167747"/>
    <w:pPr>
      <w:spacing w:before="240" w:after="120"/>
    </w:pPr>
    <w:rPr>
      <w:rFonts w:asciiTheme="minorHAnsi" w:hAnsiTheme="minorHAnsi" w:cstheme="minorHAnsi"/>
      <w:b/>
      <w:bCs/>
      <w:sz w:val="20"/>
      <w:szCs w:val="20"/>
    </w:rPr>
  </w:style>
  <w:style w:type="paragraph" w:styleId="Spistreci2">
    <w:name w:val="toc 2"/>
    <w:basedOn w:val="Normalny"/>
    <w:next w:val="Normalny"/>
    <w:autoRedefine/>
    <w:uiPriority w:val="39"/>
    <w:unhideWhenUsed/>
    <w:rsid w:val="003A0C15"/>
    <w:pPr>
      <w:spacing w:before="120"/>
      <w:ind w:left="240"/>
    </w:pPr>
    <w:rPr>
      <w:rFonts w:asciiTheme="minorHAnsi" w:hAnsiTheme="minorHAnsi" w:cstheme="minorHAnsi"/>
      <w:i/>
      <w:iCs/>
      <w:sz w:val="20"/>
      <w:szCs w:val="20"/>
    </w:rPr>
  </w:style>
  <w:style w:type="paragraph" w:styleId="Spistreci3">
    <w:name w:val="toc 3"/>
    <w:basedOn w:val="Normalny"/>
    <w:next w:val="Normalny"/>
    <w:autoRedefine/>
    <w:uiPriority w:val="39"/>
    <w:unhideWhenUsed/>
    <w:rsid w:val="003A0C15"/>
    <w:pPr>
      <w:ind w:left="480"/>
    </w:pPr>
    <w:rPr>
      <w:rFonts w:asciiTheme="minorHAnsi" w:hAnsiTheme="minorHAnsi" w:cstheme="minorHAnsi"/>
      <w:sz w:val="20"/>
      <w:szCs w:val="20"/>
    </w:rPr>
  </w:style>
  <w:style w:type="paragraph" w:styleId="Spistreci4">
    <w:name w:val="toc 4"/>
    <w:basedOn w:val="Normalny"/>
    <w:next w:val="Normalny"/>
    <w:autoRedefine/>
    <w:unhideWhenUsed/>
    <w:rsid w:val="003A0C15"/>
    <w:pPr>
      <w:ind w:left="720"/>
    </w:pPr>
    <w:rPr>
      <w:rFonts w:asciiTheme="minorHAnsi" w:hAnsiTheme="minorHAnsi" w:cstheme="minorHAnsi"/>
      <w:sz w:val="20"/>
      <w:szCs w:val="20"/>
    </w:rPr>
  </w:style>
  <w:style w:type="paragraph" w:styleId="Spistreci5">
    <w:name w:val="toc 5"/>
    <w:basedOn w:val="Normalny"/>
    <w:next w:val="Normalny"/>
    <w:autoRedefine/>
    <w:unhideWhenUsed/>
    <w:rsid w:val="003A0C15"/>
    <w:pPr>
      <w:ind w:left="960"/>
    </w:pPr>
    <w:rPr>
      <w:rFonts w:asciiTheme="minorHAnsi" w:hAnsiTheme="minorHAnsi" w:cstheme="minorHAnsi"/>
      <w:sz w:val="20"/>
      <w:szCs w:val="20"/>
    </w:rPr>
  </w:style>
  <w:style w:type="paragraph" w:styleId="Spistreci6">
    <w:name w:val="toc 6"/>
    <w:basedOn w:val="Normalny"/>
    <w:next w:val="Normalny"/>
    <w:autoRedefine/>
    <w:unhideWhenUsed/>
    <w:rsid w:val="003A0C15"/>
    <w:pPr>
      <w:ind w:left="1200"/>
    </w:pPr>
    <w:rPr>
      <w:rFonts w:asciiTheme="minorHAnsi" w:hAnsiTheme="minorHAnsi" w:cstheme="minorHAnsi"/>
      <w:sz w:val="20"/>
      <w:szCs w:val="20"/>
    </w:rPr>
  </w:style>
  <w:style w:type="paragraph" w:styleId="Spistreci7">
    <w:name w:val="toc 7"/>
    <w:basedOn w:val="Normalny"/>
    <w:next w:val="Normalny"/>
    <w:autoRedefine/>
    <w:unhideWhenUsed/>
    <w:rsid w:val="003A0C15"/>
    <w:pPr>
      <w:ind w:left="1440"/>
    </w:pPr>
    <w:rPr>
      <w:rFonts w:asciiTheme="minorHAnsi" w:hAnsiTheme="minorHAnsi" w:cstheme="minorHAnsi"/>
      <w:sz w:val="20"/>
      <w:szCs w:val="20"/>
    </w:rPr>
  </w:style>
  <w:style w:type="paragraph" w:styleId="Spistreci8">
    <w:name w:val="toc 8"/>
    <w:basedOn w:val="Normalny"/>
    <w:next w:val="Normalny"/>
    <w:autoRedefine/>
    <w:unhideWhenUsed/>
    <w:rsid w:val="003A0C15"/>
    <w:pPr>
      <w:ind w:left="1680"/>
    </w:pPr>
    <w:rPr>
      <w:rFonts w:asciiTheme="minorHAnsi" w:hAnsiTheme="minorHAnsi" w:cstheme="minorHAnsi"/>
      <w:sz w:val="20"/>
      <w:szCs w:val="20"/>
    </w:rPr>
  </w:style>
  <w:style w:type="paragraph" w:styleId="Spistreci9">
    <w:name w:val="toc 9"/>
    <w:basedOn w:val="Normalny"/>
    <w:next w:val="Normalny"/>
    <w:autoRedefine/>
    <w:unhideWhenUsed/>
    <w:rsid w:val="003A0C15"/>
    <w:pPr>
      <w:ind w:left="1920"/>
    </w:pPr>
    <w:rPr>
      <w:rFonts w:asciiTheme="minorHAnsi" w:hAnsiTheme="minorHAnsi" w:cstheme="minorHAnsi"/>
      <w:sz w:val="20"/>
      <w:szCs w:val="20"/>
    </w:rPr>
  </w:style>
  <w:style w:type="character" w:customStyle="1" w:styleId="Nagwek2Znak">
    <w:name w:val="Nagłówek 2 Znak"/>
    <w:basedOn w:val="Domylnaczcionkaakapitu"/>
    <w:link w:val="Nagwek2"/>
    <w:semiHidden/>
    <w:rsid w:val="007357B2"/>
    <w:rPr>
      <w:rFonts w:asciiTheme="majorHAnsi" w:eastAsiaTheme="majorEastAsia" w:hAnsiTheme="majorHAnsi" w:cstheme="majorBidi"/>
      <w:color w:val="2F5496" w:themeColor="accent1" w:themeShade="BF"/>
      <w:sz w:val="26"/>
      <w:szCs w:val="26"/>
    </w:rPr>
  </w:style>
  <w:style w:type="character" w:styleId="UyteHipercze">
    <w:name w:val="FollowedHyperlink"/>
    <w:basedOn w:val="Domylnaczcionkaakapitu"/>
    <w:semiHidden/>
    <w:unhideWhenUsed/>
    <w:rsid w:val="003367C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adam.roczek@awf.wroc.pl" TargetMode="External"/><Relationship Id="rId18" Type="http://schemas.openxmlformats.org/officeDocument/2006/relationships/hyperlink" Target="https://intranet.awf.wroc.pl/"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yperlink" Target="https://infrastruktura.awf.wroc.pl/mapa-interaktywna-kampusu/" TargetMode="External"/><Relationship Id="rId7" Type="http://schemas.openxmlformats.org/officeDocument/2006/relationships/endnotes" Target="endnotes.xml"/><Relationship Id="rId12" Type="http://schemas.openxmlformats.org/officeDocument/2006/relationships/hyperlink" Target="https://awf.wroc.pl/struktura-organizacyjna/wladze-uczelni/rektor-i-prorektorzy/" TargetMode="External"/><Relationship Id="rId17" Type="http://schemas.openxmlformats.org/officeDocument/2006/relationships/hyperlink" Target="https://bip.awf.wroc.pl/artykuly/172/regulamin-pracy"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s://bip.awf.wroc.pl/artykuly/100/regulamin-organizacyjny" TargetMode="External"/><Relationship Id="rId20" Type="http://schemas.openxmlformats.org/officeDocument/2006/relationships/hyperlink" Target="https://intranet.awf.wroc.pl/informacja-o-pracowniczych-planach-kapitalowych/" TargetMode="Externa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wf.wroc.pl/wp-content/uploads/2022/10/47_Zalacznik_Uchwala_Senatu_2020.pdf" TargetMode="External"/><Relationship Id="rId24" Type="http://schemas.openxmlformats.org/officeDocument/2006/relationships/hyperlink" Target="https://awf.wroc.pl/kontakt/"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ip.awf.wroc.pl/artykuly/103/statut" TargetMode="External"/><Relationship Id="rId23" Type="http://schemas.openxmlformats.org/officeDocument/2006/relationships/hyperlink" Target="https://intranet.awf.wroc.pl/" TargetMode="External"/><Relationship Id="rId28" Type="http://schemas.openxmlformats.org/officeDocument/2006/relationships/footer" Target="footer2.xml"/><Relationship Id="rId10" Type="http://schemas.openxmlformats.org/officeDocument/2006/relationships/header" Target="header3.xml"/><Relationship Id="rId19" Type="http://schemas.openxmlformats.org/officeDocument/2006/relationships/hyperlink" Target="https://intranet.awf.wroc.pl/kategoria/sprawy-pracownicze/"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anna.kazmierczak@awf.wroc.pl" TargetMode="External"/><Relationship Id="rId22" Type="http://schemas.openxmlformats.org/officeDocument/2006/relationships/hyperlink" Target="https://olejnica.awf.wroc.pl" TargetMode="External"/><Relationship Id="rId27" Type="http://schemas.openxmlformats.org/officeDocument/2006/relationships/footer" Target="foot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A07465-8943-4671-BFDE-65EC837B7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1600</Words>
  <Characters>9601</Characters>
  <Application>Microsoft Office Word</Application>
  <DocSecurity>0</DocSecurity>
  <Lines>80</Lines>
  <Paragraphs>22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Greeck</dc:creator>
  <cp:keywords>, docId:C73C4EC91E0EF81A4C788DE3490350CF</cp:keywords>
  <cp:lastModifiedBy>AWF</cp:lastModifiedBy>
  <cp:revision>2</cp:revision>
  <dcterms:created xsi:type="dcterms:W3CDTF">2024-07-19T06:08:00Z</dcterms:created>
  <dcterms:modified xsi:type="dcterms:W3CDTF">2024-07-19T06:08:00Z</dcterms:modified>
</cp:coreProperties>
</file>